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58C" w:rsidRPr="00C9758C" w:rsidRDefault="00C9758C" w:rsidP="0030654A">
      <w:pPr>
        <w:ind w:firstLine="420"/>
        <w:jc w:val="center"/>
        <w:rPr>
          <w:rFonts w:ascii="彩虹小标宋" w:eastAsia="彩虹小标宋" w:hAnsi="宋体"/>
          <w:b/>
          <w:sz w:val="30"/>
          <w:szCs w:val="30"/>
        </w:rPr>
      </w:pPr>
      <w:r w:rsidRPr="004F42EF">
        <w:rPr>
          <w:rFonts w:ascii="彩虹小标宋" w:eastAsia="彩虹小标宋" w:hAnsi="宋体" w:hint="eastAsia"/>
          <w:b/>
          <w:sz w:val="30"/>
          <w:szCs w:val="30"/>
        </w:rPr>
        <w:t>中国建设银行</w:t>
      </w:r>
      <w:r w:rsidR="00BC3C9D">
        <w:rPr>
          <w:rFonts w:ascii="彩虹小标宋" w:eastAsia="彩虹小标宋" w:hAnsi="宋体" w:hint="eastAsia"/>
          <w:b/>
          <w:sz w:val="30"/>
          <w:szCs w:val="30"/>
        </w:rPr>
        <w:t>湖南省</w:t>
      </w:r>
      <w:r w:rsidRPr="004F42EF">
        <w:rPr>
          <w:rFonts w:ascii="彩虹小标宋" w:eastAsia="彩虹小标宋" w:hAnsi="宋体" w:hint="eastAsia"/>
          <w:b/>
          <w:sz w:val="30"/>
          <w:szCs w:val="30"/>
        </w:rPr>
        <w:t>分行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“乾元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>-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盈三湘”</w:t>
      </w:r>
      <w:r w:rsidR="0030654A" w:rsidRPr="0030654A">
        <w:rPr>
          <w:rFonts w:ascii="彩虹小标宋" w:eastAsia="彩虹小标宋" w:hAnsi="宋体"/>
          <w:b/>
          <w:sz w:val="30"/>
          <w:szCs w:val="30"/>
        </w:rPr>
        <w:t xml:space="preserve">2017 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年第</w:t>
      </w:r>
      <w:r w:rsidR="0081614D">
        <w:rPr>
          <w:rFonts w:ascii="彩虹小标宋" w:eastAsia="彩虹小标宋" w:hAnsi="宋体" w:hint="eastAsia"/>
          <w:b/>
          <w:sz w:val="30"/>
          <w:szCs w:val="30"/>
        </w:rPr>
        <w:t>2</w:t>
      </w:r>
      <w:r w:rsidR="000504AD">
        <w:rPr>
          <w:rFonts w:ascii="彩虹小标宋" w:eastAsia="彩虹小标宋" w:hAnsi="宋体" w:hint="eastAsia"/>
          <w:b/>
          <w:sz w:val="30"/>
          <w:szCs w:val="30"/>
        </w:rPr>
        <w:t>62</w:t>
      </w:r>
      <w:r w:rsidR="0030654A" w:rsidRPr="0030654A">
        <w:rPr>
          <w:rFonts w:ascii="彩虹小标宋" w:eastAsia="彩虹小标宋" w:hAnsi="宋体" w:hint="eastAsia"/>
          <w:b/>
          <w:sz w:val="30"/>
          <w:szCs w:val="30"/>
        </w:rPr>
        <w:t>期理财产品</w:t>
      </w:r>
      <w:r w:rsidR="00AB74AD" w:rsidRPr="00C9758C">
        <w:rPr>
          <w:rFonts w:ascii="彩虹小标宋" w:eastAsia="彩虹小标宋" w:hAnsi="宋体" w:hint="eastAsia"/>
          <w:b/>
          <w:sz w:val="30"/>
          <w:szCs w:val="30"/>
        </w:rPr>
        <w:t>非标</w:t>
      </w:r>
      <w:r w:rsidRPr="00C9758C">
        <w:rPr>
          <w:rFonts w:ascii="彩虹小标宋" w:eastAsia="彩虹小标宋" w:hAnsi="宋体" w:hint="eastAsia"/>
          <w:b/>
          <w:sz w:val="30"/>
          <w:szCs w:val="30"/>
        </w:rPr>
        <w:t>资产配置公告</w:t>
      </w:r>
    </w:p>
    <w:p w:rsidR="00C9758C" w:rsidRPr="00447618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</w:p>
    <w:p w:rsidR="00C9758C" w:rsidRPr="00C9758C" w:rsidRDefault="00C9758C" w:rsidP="00C9758C">
      <w:pPr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尊敬的客户：</w:t>
      </w:r>
    </w:p>
    <w:p w:rsidR="00C9758C" w:rsidRDefault="00C9758C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中国建设银行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分行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“</w:t>
      </w:r>
      <w:r w:rsidR="00EF0801" w:rsidRPr="00EF0801">
        <w:rPr>
          <w:rFonts w:ascii="宋体" w:eastAsia="宋体" w:hAnsi="宋体" w:cs="宋体" w:hint="eastAsia"/>
          <w:kern w:val="0"/>
          <w:sz w:val="20"/>
          <w:szCs w:val="20"/>
        </w:rPr>
        <w:t>乾元—盈三湘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”非保本型人民</w:t>
      </w:r>
      <w:r w:rsidR="002C1193">
        <w:rPr>
          <w:rFonts w:ascii="宋体" w:eastAsia="宋体" w:hAnsi="宋体" w:cs="宋体" w:hint="eastAsia"/>
          <w:kern w:val="0"/>
          <w:sz w:val="20"/>
          <w:szCs w:val="20"/>
        </w:rPr>
        <w:t>币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Pr="00AB74AD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第</w:t>
      </w:r>
      <w:r w:rsidR="0081614D">
        <w:rPr>
          <w:rFonts w:ascii="宋体" w:eastAsia="宋体" w:hAnsi="宋体" w:cs="宋体" w:hint="eastAsia"/>
          <w:kern w:val="0"/>
          <w:sz w:val="20"/>
          <w:szCs w:val="20"/>
        </w:rPr>
        <w:t>2</w:t>
      </w:r>
      <w:r w:rsidR="000504AD">
        <w:rPr>
          <w:rFonts w:ascii="宋体" w:eastAsia="宋体" w:hAnsi="宋体" w:cs="宋体" w:hint="eastAsia"/>
          <w:kern w:val="0"/>
          <w:sz w:val="20"/>
          <w:szCs w:val="20"/>
        </w:rPr>
        <w:t>62</w:t>
      </w:r>
      <w:r w:rsidR="00761E67" w:rsidRPr="00761E67">
        <w:rPr>
          <w:rFonts w:ascii="宋体" w:eastAsia="宋体" w:hAnsi="宋体" w:cs="宋体" w:hint="eastAsia"/>
          <w:kern w:val="0"/>
          <w:sz w:val="20"/>
          <w:szCs w:val="20"/>
        </w:rPr>
        <w:t>期理财产品</w:t>
      </w:r>
      <w:r w:rsidR="00105039" w:rsidRPr="00447618">
        <w:rPr>
          <w:rFonts w:ascii="宋体" w:eastAsia="宋体" w:hAnsi="宋体" w:cs="宋体" w:hint="eastAsia"/>
          <w:kern w:val="0"/>
          <w:sz w:val="20"/>
          <w:szCs w:val="20"/>
        </w:rPr>
        <w:t>已经成立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，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依照《中国银监会关于规范商业银行理财业务投资运作有关问题的通知》（银监发〔2013〕8</w:t>
      </w:r>
      <w:r w:rsidRPr="00447618">
        <w:rPr>
          <w:rFonts w:ascii="宋体" w:eastAsia="宋体" w:hAnsi="宋体" w:cs="宋体" w:hint="eastAsia"/>
          <w:kern w:val="0"/>
          <w:sz w:val="20"/>
          <w:szCs w:val="20"/>
        </w:rPr>
        <w:t>号）要求，现对</w:t>
      </w:r>
      <w:r w:rsidR="00655BD6">
        <w:rPr>
          <w:rFonts w:ascii="宋体" w:eastAsia="宋体" w:hAnsi="宋体" w:cs="宋体" w:hint="eastAsia"/>
          <w:kern w:val="0"/>
          <w:sz w:val="20"/>
          <w:szCs w:val="20"/>
        </w:rPr>
        <w:t>该期</w:t>
      </w:r>
      <w:r w:rsidR="00AC4E56" w:rsidRPr="00447618">
        <w:rPr>
          <w:rFonts w:ascii="宋体" w:eastAsia="宋体" w:hAnsi="宋体" w:cs="宋体" w:hint="eastAsia"/>
          <w:kern w:val="0"/>
          <w:sz w:val="20"/>
          <w:szCs w:val="20"/>
        </w:rPr>
        <w:t>理财</w:t>
      </w: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产品投资非标准化债权资产清单披露如下：</w:t>
      </w:r>
    </w:p>
    <w:p w:rsidR="00AD1389" w:rsidRPr="00C9758C" w:rsidRDefault="00AD1389" w:rsidP="00447618">
      <w:pPr>
        <w:spacing w:line="400" w:lineRule="exact"/>
        <w:ind w:firstLineChars="225" w:firstLine="450"/>
        <w:rPr>
          <w:rFonts w:ascii="宋体" w:eastAsia="宋体" w:hAnsi="宋体" w:cs="宋体"/>
          <w:kern w:val="0"/>
          <w:sz w:val="20"/>
          <w:szCs w:val="20"/>
        </w:rPr>
      </w:pPr>
    </w:p>
    <w:tbl>
      <w:tblPr>
        <w:tblW w:w="8237" w:type="dxa"/>
        <w:tblInd w:w="93" w:type="dxa"/>
        <w:tblLook w:val="04A0"/>
      </w:tblPr>
      <w:tblGrid>
        <w:gridCol w:w="2142"/>
        <w:gridCol w:w="1701"/>
        <w:gridCol w:w="2409"/>
        <w:gridCol w:w="1985"/>
      </w:tblGrid>
      <w:tr w:rsidR="00D91FD2" w:rsidRPr="00AD1389" w:rsidTr="00B0101C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融资客户名称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交易结构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剩余融资期限（天）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1FD2" w:rsidRPr="00AD1389" w:rsidRDefault="00D91FD2" w:rsidP="00AD138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AD138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0504AD" w:rsidRPr="00AD1389" w:rsidTr="000504AD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AD" w:rsidRDefault="000504AD" w:rsidP="000504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永州市城市建设投资发展有限责任公司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AD" w:rsidRDefault="000504AD" w:rsidP="000504A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股权收益权类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AD" w:rsidRDefault="000504AD" w:rsidP="000504A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3,118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AD" w:rsidRPr="00AD1389" w:rsidRDefault="000504AD" w:rsidP="00AD138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  <w:tr w:rsidR="000504AD" w:rsidRPr="00AD1389" w:rsidTr="000504AD">
        <w:trPr>
          <w:trHeight w:val="555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AD" w:rsidRDefault="000504AD" w:rsidP="000504AD">
            <w:pPr>
              <w:jc w:val="center"/>
              <w:rPr>
                <w:rFonts w:ascii="宋体" w:eastAsia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长沙天心城市建设投资开发集团有限公司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AD" w:rsidRDefault="000504AD" w:rsidP="000504AD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股权投资类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04AD" w:rsidRDefault="000504AD" w:rsidP="000504AD">
            <w:pPr>
              <w:jc w:val="center"/>
              <w:rPr>
                <w:rFonts w:ascii="Arial" w:eastAsia="宋体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1,265</w:t>
            </w:r>
          </w:p>
        </w:tc>
        <w:tc>
          <w:tcPr>
            <w:tcW w:w="198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504AD" w:rsidRDefault="000504AD" w:rsidP="00BC4A4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无</w:t>
            </w:r>
          </w:p>
        </w:tc>
      </w:tr>
    </w:tbl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到期收益分配详见产品说明书。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截至目前，上述产品已经成立，运营状况正常。</w:t>
      </w:r>
    </w:p>
    <w:p w:rsidR="00C9758C" w:rsidRPr="00C9758C" w:rsidRDefault="00C9758C" w:rsidP="00D91FD2">
      <w:pPr>
        <w:widowControl/>
        <w:spacing w:line="460" w:lineRule="exact"/>
        <w:jc w:val="lef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特此公告。</w:t>
      </w:r>
    </w:p>
    <w:p w:rsidR="00C9758C" w:rsidRPr="00C9758C" w:rsidRDefault="00C9758C" w:rsidP="00C8782F">
      <w:pPr>
        <w:widowControl/>
        <w:spacing w:line="460" w:lineRule="exact"/>
        <w:ind w:firstLineChars="200" w:firstLine="400"/>
        <w:jc w:val="right"/>
        <w:rPr>
          <w:rFonts w:ascii="宋体" w:eastAsia="宋体" w:hAnsi="宋体" w:cs="宋体"/>
          <w:kern w:val="0"/>
          <w:sz w:val="20"/>
          <w:szCs w:val="20"/>
        </w:rPr>
      </w:pPr>
      <w:r w:rsidRPr="00C9758C">
        <w:rPr>
          <w:rFonts w:ascii="宋体" w:eastAsia="宋体" w:hAnsi="宋体" w:cs="宋体" w:hint="eastAsia"/>
          <w:kern w:val="0"/>
          <w:sz w:val="20"/>
          <w:szCs w:val="20"/>
        </w:rPr>
        <w:t>中国建设银行股份有限公司</w:t>
      </w:r>
      <w:r w:rsidR="00EF0801">
        <w:rPr>
          <w:rFonts w:ascii="宋体" w:eastAsia="宋体" w:hAnsi="宋体" w:cs="宋体" w:hint="eastAsia"/>
          <w:kern w:val="0"/>
          <w:sz w:val="20"/>
          <w:szCs w:val="20"/>
        </w:rPr>
        <w:t>湖南省</w:t>
      </w:r>
      <w:r w:rsidRPr="00C8782F">
        <w:rPr>
          <w:rFonts w:ascii="宋体" w:eastAsia="宋体" w:hAnsi="宋体" w:cs="宋体" w:hint="eastAsia"/>
          <w:kern w:val="0"/>
          <w:sz w:val="20"/>
          <w:szCs w:val="20"/>
        </w:rPr>
        <w:t>分行</w:t>
      </w:r>
    </w:p>
    <w:p w:rsidR="00C9758C" w:rsidRPr="00C9758C" w:rsidRDefault="00CF5E97" w:rsidP="00154093">
      <w:pPr>
        <w:widowControl/>
        <w:spacing w:line="460" w:lineRule="exact"/>
        <w:ind w:right="480" w:firstLineChars="3050" w:firstLine="6100"/>
        <w:rPr>
          <w:rFonts w:ascii="宋体" w:eastAsia="宋体" w:hAnsi="宋体" w:cs="宋体"/>
          <w:kern w:val="0"/>
          <w:sz w:val="20"/>
          <w:szCs w:val="20"/>
        </w:rPr>
      </w:pPr>
      <w:r w:rsidRPr="00CF5E97">
        <w:rPr>
          <w:rFonts w:ascii="宋体" w:eastAsia="宋体" w:hAnsi="宋体" w:cs="宋体" w:hint="eastAsia"/>
          <w:kern w:val="0"/>
          <w:sz w:val="20"/>
          <w:szCs w:val="20"/>
        </w:rPr>
        <w:t>201</w:t>
      </w:r>
      <w:r w:rsidR="008A55F4">
        <w:rPr>
          <w:rFonts w:ascii="宋体" w:eastAsia="宋体" w:hAnsi="宋体" w:cs="宋体" w:hint="eastAsia"/>
          <w:kern w:val="0"/>
          <w:sz w:val="20"/>
          <w:szCs w:val="20"/>
        </w:rPr>
        <w:t>7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年</w:t>
      </w:r>
      <w:r w:rsidR="005A7BFD">
        <w:rPr>
          <w:rFonts w:ascii="宋体" w:eastAsia="宋体" w:hAnsi="宋体" w:cs="宋体" w:hint="eastAsia"/>
          <w:kern w:val="0"/>
          <w:sz w:val="20"/>
          <w:szCs w:val="20"/>
        </w:rPr>
        <w:t>9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月</w:t>
      </w:r>
      <w:r w:rsidR="000504AD">
        <w:rPr>
          <w:rFonts w:ascii="宋体" w:eastAsia="宋体" w:hAnsi="宋体" w:cs="宋体" w:hint="eastAsia"/>
          <w:kern w:val="0"/>
          <w:sz w:val="20"/>
          <w:szCs w:val="20"/>
        </w:rPr>
        <w:t>13</w:t>
      </w:r>
      <w:r w:rsidR="00C8782F" w:rsidRPr="00C9758C">
        <w:rPr>
          <w:rFonts w:ascii="宋体" w:eastAsia="宋体" w:hAnsi="宋体" w:cs="宋体" w:hint="eastAsia"/>
          <w:kern w:val="0"/>
          <w:sz w:val="20"/>
          <w:szCs w:val="20"/>
        </w:rPr>
        <w:t>日</w:t>
      </w:r>
    </w:p>
    <w:p w:rsidR="00C9758C" w:rsidRPr="00C9758C" w:rsidRDefault="00C9758C" w:rsidP="00C9758C">
      <w:pPr>
        <w:ind w:firstLine="420"/>
      </w:pPr>
    </w:p>
    <w:sectPr w:rsidR="00C9758C" w:rsidRPr="00C9758C" w:rsidSect="00B81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75578" w:rsidRDefault="00975578" w:rsidP="00EF0801">
      <w:r>
        <w:separator/>
      </w:r>
    </w:p>
  </w:endnote>
  <w:endnote w:type="continuationSeparator" w:id="1">
    <w:p w:rsidR="00975578" w:rsidRDefault="00975578" w:rsidP="00EF08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小标宋">
    <w:panose1 w:val="02010609000101010101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75578" w:rsidRDefault="00975578" w:rsidP="00EF0801">
      <w:r>
        <w:separator/>
      </w:r>
    </w:p>
  </w:footnote>
  <w:footnote w:type="continuationSeparator" w:id="1">
    <w:p w:rsidR="00975578" w:rsidRDefault="00975578" w:rsidP="00EF08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7E4A"/>
    <w:rsid w:val="000504AD"/>
    <w:rsid w:val="00096ED1"/>
    <w:rsid w:val="000B48A8"/>
    <w:rsid w:val="000E4642"/>
    <w:rsid w:val="00101DE5"/>
    <w:rsid w:val="00105039"/>
    <w:rsid w:val="00151AC2"/>
    <w:rsid w:val="00154093"/>
    <w:rsid w:val="00191CA8"/>
    <w:rsid w:val="001B4AD3"/>
    <w:rsid w:val="00214782"/>
    <w:rsid w:val="00226E0B"/>
    <w:rsid w:val="002B0901"/>
    <w:rsid w:val="002C1193"/>
    <w:rsid w:val="002E7412"/>
    <w:rsid w:val="00303FA0"/>
    <w:rsid w:val="0030654A"/>
    <w:rsid w:val="00355D9F"/>
    <w:rsid w:val="00372B40"/>
    <w:rsid w:val="00372FA8"/>
    <w:rsid w:val="003E4AE2"/>
    <w:rsid w:val="0042127E"/>
    <w:rsid w:val="00447618"/>
    <w:rsid w:val="00453C59"/>
    <w:rsid w:val="004727BA"/>
    <w:rsid w:val="004764BC"/>
    <w:rsid w:val="004B1508"/>
    <w:rsid w:val="005035E6"/>
    <w:rsid w:val="005371A7"/>
    <w:rsid w:val="00542A0D"/>
    <w:rsid w:val="0055672B"/>
    <w:rsid w:val="00576E8A"/>
    <w:rsid w:val="005A0339"/>
    <w:rsid w:val="005A7BFD"/>
    <w:rsid w:val="005D37B3"/>
    <w:rsid w:val="00603C4D"/>
    <w:rsid w:val="00655BD6"/>
    <w:rsid w:val="0065622E"/>
    <w:rsid w:val="00656908"/>
    <w:rsid w:val="006A5306"/>
    <w:rsid w:val="006E00F3"/>
    <w:rsid w:val="006F673E"/>
    <w:rsid w:val="00723BBB"/>
    <w:rsid w:val="00723CB6"/>
    <w:rsid w:val="00745A93"/>
    <w:rsid w:val="007528CA"/>
    <w:rsid w:val="00754A33"/>
    <w:rsid w:val="00761E67"/>
    <w:rsid w:val="00775C09"/>
    <w:rsid w:val="007B2AFF"/>
    <w:rsid w:val="007E716D"/>
    <w:rsid w:val="008044B5"/>
    <w:rsid w:val="00813A29"/>
    <w:rsid w:val="008151D2"/>
    <w:rsid w:val="0081614D"/>
    <w:rsid w:val="008562A3"/>
    <w:rsid w:val="00861B59"/>
    <w:rsid w:val="00864390"/>
    <w:rsid w:val="00870248"/>
    <w:rsid w:val="00886112"/>
    <w:rsid w:val="0089545E"/>
    <w:rsid w:val="008A55F4"/>
    <w:rsid w:val="008C2832"/>
    <w:rsid w:val="008E3DD1"/>
    <w:rsid w:val="008F3094"/>
    <w:rsid w:val="009338F0"/>
    <w:rsid w:val="009365D5"/>
    <w:rsid w:val="00975578"/>
    <w:rsid w:val="009D6F0F"/>
    <w:rsid w:val="00A6009A"/>
    <w:rsid w:val="00A607B4"/>
    <w:rsid w:val="00A6571F"/>
    <w:rsid w:val="00AB74AD"/>
    <w:rsid w:val="00AC4E56"/>
    <w:rsid w:val="00AD1389"/>
    <w:rsid w:val="00AE542A"/>
    <w:rsid w:val="00B0101C"/>
    <w:rsid w:val="00B42A49"/>
    <w:rsid w:val="00B5317F"/>
    <w:rsid w:val="00B64F05"/>
    <w:rsid w:val="00B81B39"/>
    <w:rsid w:val="00B969BD"/>
    <w:rsid w:val="00BC3C9D"/>
    <w:rsid w:val="00BC4A49"/>
    <w:rsid w:val="00BD002C"/>
    <w:rsid w:val="00BD682B"/>
    <w:rsid w:val="00BE2F3F"/>
    <w:rsid w:val="00BF4680"/>
    <w:rsid w:val="00C779A5"/>
    <w:rsid w:val="00C8782F"/>
    <w:rsid w:val="00C9758C"/>
    <w:rsid w:val="00C97A6C"/>
    <w:rsid w:val="00CB2CEC"/>
    <w:rsid w:val="00CC7AC6"/>
    <w:rsid w:val="00CF5E97"/>
    <w:rsid w:val="00D037B5"/>
    <w:rsid w:val="00D06B45"/>
    <w:rsid w:val="00D43228"/>
    <w:rsid w:val="00D45D2C"/>
    <w:rsid w:val="00D6385E"/>
    <w:rsid w:val="00D659BB"/>
    <w:rsid w:val="00D71C83"/>
    <w:rsid w:val="00D91FD2"/>
    <w:rsid w:val="00DB7E4A"/>
    <w:rsid w:val="00E20E87"/>
    <w:rsid w:val="00E46DAF"/>
    <w:rsid w:val="00E85BAA"/>
    <w:rsid w:val="00E941AA"/>
    <w:rsid w:val="00E9670F"/>
    <w:rsid w:val="00EA5C9C"/>
    <w:rsid w:val="00EC7BCF"/>
    <w:rsid w:val="00ED20D9"/>
    <w:rsid w:val="00EF0801"/>
    <w:rsid w:val="00F17E89"/>
    <w:rsid w:val="00F832CD"/>
    <w:rsid w:val="00F84F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B3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F08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F080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F08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F08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19983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1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74163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706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2311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1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4429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294222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64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3145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288</Characters>
  <Application>Microsoft Office Word</Application>
  <DocSecurity>0</DocSecurity>
  <Lines>2</Lines>
  <Paragraphs>1</Paragraphs>
  <ScaleCrop>false</ScaleCrop>
  <Company>Sky123.Org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陈海波</dc:creator>
  <cp:keywords/>
  <dc:description/>
  <cp:lastModifiedBy>周澎</cp:lastModifiedBy>
  <cp:revision>21</cp:revision>
  <dcterms:created xsi:type="dcterms:W3CDTF">2017-01-19T08:35:00Z</dcterms:created>
  <dcterms:modified xsi:type="dcterms:W3CDTF">2017-09-20T01:12:00Z</dcterms:modified>
</cp:coreProperties>
</file>