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C75C6F" w:rsidRPr="00C75C6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C75C6F" w:rsidRPr="00C75C6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C75C6F" w:rsidRPr="00C75C6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封闭式理财19年第295期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C75C6F" w:rsidP="00C75C6F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C75C6F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C75C6F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C75C6F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封闭式理财19年第295期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AA7B99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AA7B99"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AA7B99">
        <w:rPr>
          <w:rFonts w:asciiTheme="minorEastAsia" w:eastAsiaTheme="minorEastAsia" w:hAnsiTheme="minorEastAsia" w:hint="eastAsia"/>
          <w:color w:val="000000"/>
          <w:sz w:val="28"/>
          <w:szCs w:val="28"/>
        </w:rPr>
        <w:t>18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AA7B99" w:rsidRPr="00AA7B99">
        <w:rPr>
          <w:rFonts w:asciiTheme="minorEastAsia" w:eastAsiaTheme="minorEastAsia" w:hAnsiTheme="minorEastAsia"/>
          <w:color w:val="000000"/>
          <w:sz w:val="28"/>
          <w:szCs w:val="28"/>
        </w:rPr>
        <w:t>143720000</w:t>
      </w:r>
      <w:r w:rsidR="00AA7B99"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AA7B9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AA7B9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A7B99">
              <w:rPr>
                <w:rFonts w:asciiTheme="minorEastAsia" w:eastAsiaTheme="minorEastAsia" w:hAnsiTheme="minorEastAsia"/>
                <w:color w:val="000000"/>
                <w:szCs w:val="21"/>
              </w:rPr>
              <w:t>4.31%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C75C6F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5C6F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C75C6F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C75C6F">
              <w:rPr>
                <w:rFonts w:asciiTheme="minorEastAsia" w:eastAsiaTheme="minorEastAsia" w:hAnsiTheme="minorEastAsia" w:hint="eastAsia"/>
                <w:szCs w:val="21"/>
              </w:rPr>
              <w:t>封闭式理财19年第295期</w:t>
            </w:r>
          </w:p>
        </w:tc>
        <w:tc>
          <w:tcPr>
            <w:tcW w:w="1418" w:type="dxa"/>
            <w:vAlign w:val="center"/>
          </w:tcPr>
          <w:p w:rsidR="00E31B0A" w:rsidRPr="00AA7B99" w:rsidRDefault="00AA7B99" w:rsidP="00AA7B9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A7B9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2019年7月11日</w:t>
            </w:r>
          </w:p>
        </w:tc>
        <w:tc>
          <w:tcPr>
            <w:tcW w:w="1417" w:type="dxa"/>
            <w:vAlign w:val="center"/>
          </w:tcPr>
          <w:p w:rsidR="00E31B0A" w:rsidRPr="00AA7B99" w:rsidRDefault="00AA7B99" w:rsidP="00AA7B9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A7B9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2019年7月17日</w:t>
            </w:r>
          </w:p>
        </w:tc>
        <w:tc>
          <w:tcPr>
            <w:tcW w:w="1418" w:type="dxa"/>
            <w:vAlign w:val="center"/>
          </w:tcPr>
          <w:p w:rsidR="00E31B0A" w:rsidRPr="00AA7B99" w:rsidRDefault="00AA7B99" w:rsidP="00AA7B9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A7B9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2019年7月18日</w:t>
            </w:r>
          </w:p>
        </w:tc>
        <w:tc>
          <w:tcPr>
            <w:tcW w:w="1326" w:type="dxa"/>
            <w:vAlign w:val="center"/>
          </w:tcPr>
          <w:p w:rsidR="00E31B0A" w:rsidRPr="00AA7B99" w:rsidRDefault="00AA7B99" w:rsidP="00AA7B9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A7B9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2020年4月16日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AA7B9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507.55</w:t>
            </w:r>
          </w:p>
        </w:tc>
        <w:tc>
          <w:tcPr>
            <w:tcW w:w="1843" w:type="dxa"/>
            <w:vAlign w:val="center"/>
          </w:tcPr>
          <w:p w:rsidR="005204A8" w:rsidRDefault="00AA7B9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3.48</w:t>
            </w:r>
          </w:p>
        </w:tc>
        <w:tc>
          <w:tcPr>
            <w:tcW w:w="1418" w:type="dxa"/>
            <w:vAlign w:val="center"/>
          </w:tcPr>
          <w:p w:rsidR="005204A8" w:rsidRDefault="00AA7B9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507.55</w:t>
            </w:r>
          </w:p>
        </w:tc>
        <w:tc>
          <w:tcPr>
            <w:tcW w:w="1842" w:type="dxa"/>
          </w:tcPr>
          <w:p w:rsidR="005204A8" w:rsidRDefault="00AA7B9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3.48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AA7B9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4934.87</w:t>
            </w:r>
          </w:p>
        </w:tc>
        <w:tc>
          <w:tcPr>
            <w:tcW w:w="1843" w:type="dxa"/>
            <w:vAlign w:val="center"/>
          </w:tcPr>
          <w:p w:rsidR="005204A8" w:rsidRDefault="00AA7B9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33.77</w:t>
            </w:r>
          </w:p>
        </w:tc>
        <w:tc>
          <w:tcPr>
            <w:tcW w:w="1418" w:type="dxa"/>
            <w:vAlign w:val="center"/>
          </w:tcPr>
          <w:p w:rsidR="005204A8" w:rsidRDefault="00AA7B9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4934.87</w:t>
            </w:r>
          </w:p>
        </w:tc>
        <w:tc>
          <w:tcPr>
            <w:tcW w:w="1842" w:type="dxa"/>
          </w:tcPr>
          <w:p w:rsidR="005204A8" w:rsidRDefault="00AA7B9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33.77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AA7B9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6309.1</w:t>
            </w:r>
          </w:p>
        </w:tc>
        <w:tc>
          <w:tcPr>
            <w:tcW w:w="1843" w:type="dxa"/>
            <w:vAlign w:val="center"/>
          </w:tcPr>
          <w:p w:rsidR="005204A8" w:rsidRDefault="00AA7B9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43.18</w:t>
            </w:r>
          </w:p>
        </w:tc>
        <w:tc>
          <w:tcPr>
            <w:tcW w:w="1418" w:type="dxa"/>
            <w:vAlign w:val="center"/>
          </w:tcPr>
          <w:p w:rsidR="005204A8" w:rsidRDefault="00AA7B9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6309.1</w:t>
            </w:r>
          </w:p>
        </w:tc>
        <w:tc>
          <w:tcPr>
            <w:tcW w:w="1842" w:type="dxa"/>
          </w:tcPr>
          <w:p w:rsidR="005204A8" w:rsidRDefault="00AA7B9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43.18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AA7B9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2858.57</w:t>
            </w:r>
          </w:p>
        </w:tc>
        <w:tc>
          <w:tcPr>
            <w:tcW w:w="1842" w:type="dxa"/>
          </w:tcPr>
          <w:p w:rsidR="005204A8" w:rsidRDefault="00AA7B9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19.57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AA7B9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2858.57</w:t>
            </w:r>
          </w:p>
        </w:tc>
        <w:tc>
          <w:tcPr>
            <w:tcW w:w="1843" w:type="dxa"/>
            <w:vAlign w:val="center"/>
          </w:tcPr>
          <w:p w:rsidR="005204A8" w:rsidRDefault="00AA7B9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19.57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EC113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AA7B9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14610.09</w:t>
            </w:r>
          </w:p>
        </w:tc>
        <w:tc>
          <w:tcPr>
            <w:tcW w:w="1843" w:type="dxa"/>
            <w:vAlign w:val="center"/>
          </w:tcPr>
          <w:p w:rsidR="005204A8" w:rsidRDefault="00AA7B9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AA7B9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14610.09</w:t>
            </w:r>
          </w:p>
        </w:tc>
        <w:tc>
          <w:tcPr>
            <w:tcW w:w="1842" w:type="dxa"/>
          </w:tcPr>
          <w:p w:rsidR="005204A8" w:rsidRDefault="00AA7B9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AA7B9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A7B99">
              <w:rPr>
                <w:rFonts w:asciiTheme="minorEastAsia" w:eastAsiaTheme="minorEastAsia" w:hAnsiTheme="minorEastAsia" w:hint="eastAsia"/>
              </w:rPr>
              <w:t>18湘张家界交投AB001</w:t>
            </w:r>
          </w:p>
        </w:tc>
        <w:tc>
          <w:tcPr>
            <w:tcW w:w="1841" w:type="dxa"/>
          </w:tcPr>
          <w:p w:rsidR="005204A8" w:rsidRPr="00C720CE" w:rsidRDefault="00AA7B9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A7B99">
              <w:rPr>
                <w:rFonts w:asciiTheme="minorEastAsia" w:eastAsiaTheme="minorEastAsia" w:hAnsiTheme="minorEastAsia"/>
              </w:rPr>
              <w:t>63090919.07</w:t>
            </w:r>
          </w:p>
        </w:tc>
        <w:tc>
          <w:tcPr>
            <w:tcW w:w="1859" w:type="dxa"/>
          </w:tcPr>
          <w:p w:rsidR="005204A8" w:rsidRPr="00C720CE" w:rsidRDefault="00613F3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43.18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AA7B9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A7B99">
              <w:rPr>
                <w:rFonts w:asciiTheme="minorEastAsia" w:eastAsiaTheme="minorEastAsia" w:hAnsiTheme="minorEastAsia" w:hint="eastAsia"/>
              </w:rPr>
              <w:t>16芙蓉城投AB002</w:t>
            </w:r>
          </w:p>
        </w:tc>
        <w:tc>
          <w:tcPr>
            <w:tcW w:w="1841" w:type="dxa"/>
          </w:tcPr>
          <w:p w:rsidR="005204A8" w:rsidRPr="00C720CE" w:rsidRDefault="00AA7B9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A7B99">
              <w:rPr>
                <w:rFonts w:asciiTheme="minorEastAsia" w:eastAsiaTheme="minorEastAsia" w:hAnsiTheme="minorEastAsia"/>
              </w:rPr>
              <w:t>28585776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613F3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19.57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AA7B9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A7B99">
              <w:rPr>
                <w:rFonts w:asciiTheme="minorEastAsia" w:eastAsiaTheme="minorEastAsia" w:hAnsiTheme="minorEastAsia" w:hint="eastAsia"/>
              </w:rPr>
              <w:t>湖南分行17</w:t>
            </w:r>
            <w:proofErr w:type="gramStart"/>
            <w:r w:rsidRPr="00AA7B99">
              <w:rPr>
                <w:rFonts w:asciiTheme="minorEastAsia" w:eastAsiaTheme="minorEastAsia" w:hAnsiTheme="minorEastAsia" w:hint="eastAsia"/>
              </w:rPr>
              <w:t>三一</w:t>
            </w:r>
            <w:proofErr w:type="gramEnd"/>
            <w:r w:rsidRPr="00AA7B99">
              <w:rPr>
                <w:rFonts w:asciiTheme="minorEastAsia" w:eastAsiaTheme="minorEastAsia" w:hAnsiTheme="minorEastAsia" w:hint="eastAsia"/>
              </w:rPr>
              <w:t>MTN001(101754034)</w:t>
            </w:r>
          </w:p>
        </w:tc>
        <w:tc>
          <w:tcPr>
            <w:tcW w:w="1841" w:type="dxa"/>
          </w:tcPr>
          <w:p w:rsidR="005204A8" w:rsidRPr="00C720CE" w:rsidRDefault="00AA7B9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A7B99">
              <w:rPr>
                <w:rFonts w:asciiTheme="minorEastAsia" w:eastAsiaTheme="minorEastAsia" w:hAnsiTheme="minorEastAsia"/>
              </w:rPr>
              <w:t>26420854.11</w:t>
            </w:r>
          </w:p>
        </w:tc>
        <w:tc>
          <w:tcPr>
            <w:tcW w:w="1859" w:type="dxa"/>
          </w:tcPr>
          <w:p w:rsidR="005204A8" w:rsidRPr="00C720CE" w:rsidRDefault="00613F3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18.08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AA7B9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A7B99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AA7B99">
              <w:rPr>
                <w:rFonts w:asciiTheme="minorEastAsia" w:eastAsiaTheme="minorEastAsia" w:hAnsiTheme="minorEastAsia" w:hint="eastAsia"/>
              </w:rPr>
              <w:t>湘轻盐</w:t>
            </w:r>
            <w:proofErr w:type="gramEnd"/>
          </w:p>
        </w:tc>
        <w:tc>
          <w:tcPr>
            <w:tcW w:w="1841" w:type="dxa"/>
          </w:tcPr>
          <w:p w:rsidR="005204A8" w:rsidRPr="00C720CE" w:rsidRDefault="00AA7B9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A7B99">
              <w:rPr>
                <w:rFonts w:asciiTheme="minorEastAsia" w:eastAsiaTheme="minorEastAsia" w:hAnsiTheme="minorEastAsia"/>
              </w:rPr>
              <w:t>22927750.29</w:t>
            </w:r>
          </w:p>
        </w:tc>
        <w:tc>
          <w:tcPr>
            <w:tcW w:w="1859" w:type="dxa"/>
          </w:tcPr>
          <w:p w:rsidR="005204A8" w:rsidRPr="00C720CE" w:rsidRDefault="00613F3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15.69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AA7B9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AA7B9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A7B99">
              <w:rPr>
                <w:rFonts w:asciiTheme="minorEastAsia" w:eastAsiaTheme="minorEastAsia" w:hAnsiTheme="minorEastAsia"/>
              </w:rPr>
              <w:t>5075494.97</w:t>
            </w:r>
          </w:p>
        </w:tc>
        <w:tc>
          <w:tcPr>
            <w:tcW w:w="1859" w:type="dxa"/>
          </w:tcPr>
          <w:p w:rsidR="005204A8" w:rsidRPr="00C720CE" w:rsidRDefault="00AA7B9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3.48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613F3D">
              <w:rPr>
                <w:rFonts w:ascii="宋体" w:hAnsi="宋体" w:cs="宋体" w:hint="eastAsia"/>
                <w:kern w:val="0"/>
              </w:rPr>
              <w:t>0979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C75C6F" w:rsidP="005204A8">
      <w:pPr>
        <w:jc w:val="center"/>
        <w:rPr>
          <w:b/>
          <w:color w:val="000000"/>
          <w:sz w:val="24"/>
          <w:szCs w:val="24"/>
        </w:rPr>
      </w:pPr>
      <w:r w:rsidRPr="00C75C6F">
        <w:rPr>
          <w:rFonts w:hint="eastAsia"/>
          <w:b/>
          <w:color w:val="000000"/>
          <w:sz w:val="24"/>
          <w:szCs w:val="24"/>
        </w:rPr>
        <w:t>乾元</w:t>
      </w:r>
      <w:r w:rsidRPr="00C75C6F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C75C6F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C75C6F">
        <w:rPr>
          <w:rFonts w:hint="eastAsia"/>
          <w:b/>
          <w:color w:val="000000"/>
          <w:sz w:val="24"/>
          <w:szCs w:val="24"/>
        </w:rPr>
        <w:t>封闭式理财</w:t>
      </w:r>
      <w:r w:rsidRPr="00C75C6F">
        <w:rPr>
          <w:rFonts w:hint="eastAsia"/>
          <w:b/>
          <w:color w:val="000000"/>
          <w:sz w:val="24"/>
          <w:szCs w:val="24"/>
        </w:rPr>
        <w:t>19</w:t>
      </w:r>
      <w:r w:rsidRPr="00C75C6F">
        <w:rPr>
          <w:rFonts w:hint="eastAsia"/>
          <w:b/>
          <w:color w:val="000000"/>
          <w:sz w:val="24"/>
          <w:szCs w:val="24"/>
        </w:rPr>
        <w:t>年第</w:t>
      </w:r>
      <w:r w:rsidRPr="00C75C6F">
        <w:rPr>
          <w:rFonts w:hint="eastAsia"/>
          <w:b/>
          <w:color w:val="000000"/>
          <w:sz w:val="24"/>
          <w:szCs w:val="24"/>
        </w:rPr>
        <w:t>295</w:t>
      </w:r>
      <w:r w:rsidRPr="00C75C6F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C75C6F" w:rsidRPr="00C75C6F">
        <w:rPr>
          <w:rFonts w:ascii="宋体" w:hAnsi="宋体" w:hint="eastAsia"/>
          <w:color w:val="000000"/>
          <w:szCs w:val="21"/>
        </w:rPr>
        <w:t>乾元-</w:t>
      </w:r>
      <w:proofErr w:type="gramStart"/>
      <w:r w:rsidR="00C75C6F" w:rsidRPr="00C75C6F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C75C6F" w:rsidRPr="00C75C6F">
        <w:rPr>
          <w:rFonts w:ascii="宋体" w:hAnsi="宋体" w:hint="eastAsia"/>
          <w:color w:val="000000"/>
          <w:szCs w:val="21"/>
        </w:rPr>
        <w:t>封闭式理财19年第295期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786"/>
        <w:gridCol w:w="1139"/>
        <w:gridCol w:w="849"/>
        <w:gridCol w:w="642"/>
      </w:tblGrid>
      <w:tr w:rsidR="005204A8" w:rsidTr="00DE4556">
        <w:trPr>
          <w:trHeight w:val="7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DE4556" w:rsidTr="00D81F73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E4556" w:rsidRPr="00255FE1" w:rsidRDefault="00DE4556" w:rsidP="001C77F0">
            <w:r w:rsidRPr="00255FE1">
              <w:rPr>
                <w:rFonts w:hint="eastAsia"/>
              </w:rPr>
              <w:t>非标准化债权类资产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E4556" w:rsidRPr="003B4245" w:rsidRDefault="00DE4556" w:rsidP="007E5856">
            <w:r w:rsidRPr="003B4245">
              <w:rPr>
                <w:rFonts w:hint="eastAsia"/>
              </w:rPr>
              <w:t>张家界市交通建设投资集团有限公司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556" w:rsidRPr="00112A90" w:rsidRDefault="00DE4556" w:rsidP="009336CE">
            <w:r w:rsidRPr="00112A90">
              <w:rPr>
                <w:rFonts w:hint="eastAsia"/>
              </w:rPr>
              <w:t>18</w:t>
            </w:r>
            <w:r w:rsidRPr="00112A90">
              <w:rPr>
                <w:rFonts w:hint="eastAsia"/>
              </w:rPr>
              <w:t>湘张家界交投</w:t>
            </w:r>
            <w:r w:rsidRPr="00112A90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E4556" w:rsidRPr="00F477F9" w:rsidRDefault="00DE4556" w:rsidP="009A275C">
            <w:r w:rsidRPr="00F477F9">
              <w:rPr>
                <w:rFonts w:hint="eastAsia"/>
              </w:rPr>
              <w:t>正常类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4556" w:rsidRPr="00281BB5" w:rsidRDefault="00DE4556" w:rsidP="000C1705">
            <w:r w:rsidRPr="00281BB5">
              <w:t xml:space="preserve">2559 </w:t>
            </w:r>
          </w:p>
        </w:tc>
      </w:tr>
      <w:tr w:rsidR="00DE4556" w:rsidTr="00D81F73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E4556" w:rsidRDefault="00DE4556" w:rsidP="001C77F0">
            <w:r w:rsidRPr="00255FE1">
              <w:rPr>
                <w:rFonts w:hint="eastAsia"/>
              </w:rPr>
              <w:t>私募基金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E4556" w:rsidRDefault="00DE4556" w:rsidP="007E5856">
            <w:r w:rsidRPr="003B4245">
              <w:rPr>
                <w:rFonts w:hint="eastAsia"/>
              </w:rPr>
              <w:t>长沙市芙蓉城市建设投资有限责任公司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556" w:rsidRDefault="00DE4556" w:rsidP="009336CE">
            <w:r w:rsidRPr="00112A90">
              <w:rPr>
                <w:rFonts w:hint="eastAsia"/>
              </w:rPr>
              <w:t>16</w:t>
            </w:r>
            <w:r w:rsidRPr="00112A90">
              <w:rPr>
                <w:rFonts w:hint="eastAsia"/>
              </w:rPr>
              <w:t>芙蓉城投</w:t>
            </w:r>
            <w:r w:rsidRPr="00112A90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E4556" w:rsidRDefault="00DE4556" w:rsidP="009A275C">
            <w:r w:rsidRPr="00F477F9">
              <w:rPr>
                <w:rFonts w:hint="eastAsia"/>
              </w:rPr>
              <w:t>正常类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4556" w:rsidRDefault="00DE4556" w:rsidP="000C1705">
            <w:r w:rsidRPr="00281BB5">
              <w:t xml:space="preserve">435 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853" w:rsidRDefault="00C34853" w:rsidP="00747E15">
      <w:r>
        <w:separator/>
      </w:r>
    </w:p>
  </w:endnote>
  <w:endnote w:type="continuationSeparator" w:id="0">
    <w:p w:rsidR="00C34853" w:rsidRDefault="00C34853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853" w:rsidRDefault="00C34853" w:rsidP="00747E15">
      <w:r>
        <w:separator/>
      </w:r>
    </w:p>
  </w:footnote>
  <w:footnote w:type="continuationSeparator" w:id="0">
    <w:p w:rsidR="00C34853" w:rsidRDefault="00C34853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C58D9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3A82"/>
    <w:rsid w:val="00556FF5"/>
    <w:rsid w:val="00562111"/>
    <w:rsid w:val="00574C73"/>
    <w:rsid w:val="00575AC8"/>
    <w:rsid w:val="00575EE0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13F3D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2E2A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A7B99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2921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34853"/>
    <w:rsid w:val="00C536AE"/>
    <w:rsid w:val="00C56170"/>
    <w:rsid w:val="00C561DF"/>
    <w:rsid w:val="00C61B7B"/>
    <w:rsid w:val="00C720CE"/>
    <w:rsid w:val="00C73436"/>
    <w:rsid w:val="00C75C6F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4556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13C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297</Words>
  <Characters>1698</Characters>
  <Application>Microsoft Office Word</Application>
  <DocSecurity>0</DocSecurity>
  <Lines>14</Lines>
  <Paragraphs>3</Paragraphs>
  <ScaleCrop>false</ScaleCrop>
  <Company>微软中国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7</cp:revision>
  <cp:lastPrinted>2019-01-03T08:39:00Z</cp:lastPrinted>
  <dcterms:created xsi:type="dcterms:W3CDTF">2020-03-19T08:01:00Z</dcterms:created>
  <dcterms:modified xsi:type="dcterms:W3CDTF">2020-03-26T06:43:00Z</dcterms:modified>
</cp:coreProperties>
</file>