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B0" w:rsidRPr="00437C59" w:rsidRDefault="00DA5D3B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F374F0" w:rsidRPr="00F374F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乾元-</w:t>
      </w:r>
      <w:proofErr w:type="gramStart"/>
      <w:r w:rsidR="00F374F0" w:rsidRPr="00F374F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福润潇湘</w:t>
      </w:r>
      <w:proofErr w:type="gramEnd"/>
      <w:r w:rsidR="00F374F0" w:rsidRPr="00F374F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封闭式(</w:t>
      </w:r>
      <w:proofErr w:type="gramStart"/>
      <w:r w:rsidR="00F374F0" w:rsidRPr="00F374F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私享晋级</w:t>
      </w:r>
      <w:proofErr w:type="gramEnd"/>
      <w:r w:rsidR="00F374F0" w:rsidRPr="00F374F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)19年第513期半年度投资管理报告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B837A0" w:rsidRPr="00B837A0">
        <w:rPr>
          <w:rFonts w:asciiTheme="minorEastAsia" w:eastAsiaTheme="minorEastAsia" w:hAnsiTheme="minorEastAsia" w:hint="eastAsia"/>
          <w:color w:val="000000"/>
          <w:szCs w:val="21"/>
        </w:rPr>
        <w:t>2020年06月30日</w:t>
      </w:r>
    </w:p>
    <w:p w:rsidR="001B3848" w:rsidRPr="00437C59" w:rsidRDefault="00F374F0" w:rsidP="00F374F0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F374F0">
        <w:rPr>
          <w:rFonts w:asciiTheme="minorEastAsia" w:eastAsiaTheme="minorEastAsia" w:hAnsiTheme="minorEastAsia" w:hint="eastAsia"/>
          <w:color w:val="000000"/>
          <w:sz w:val="28"/>
          <w:szCs w:val="28"/>
        </w:rPr>
        <w:t>乾元-</w:t>
      </w:r>
      <w:proofErr w:type="gramStart"/>
      <w:r w:rsidRPr="00F374F0">
        <w:rPr>
          <w:rFonts w:asciiTheme="minorEastAsia" w:eastAsiaTheme="minorEastAsia" w:hAnsiTheme="minorEastAsia" w:hint="eastAsia"/>
          <w:color w:val="000000"/>
          <w:sz w:val="28"/>
          <w:szCs w:val="28"/>
        </w:rPr>
        <w:t>福润潇湘</w:t>
      </w:r>
      <w:proofErr w:type="gramEnd"/>
      <w:r w:rsidRPr="00F374F0">
        <w:rPr>
          <w:rFonts w:asciiTheme="minorEastAsia" w:eastAsiaTheme="minorEastAsia" w:hAnsiTheme="minorEastAsia" w:hint="eastAsia"/>
          <w:color w:val="000000"/>
          <w:sz w:val="28"/>
          <w:szCs w:val="28"/>
        </w:rPr>
        <w:t>封闭式(</w:t>
      </w:r>
      <w:proofErr w:type="gramStart"/>
      <w:r w:rsidRPr="00F374F0">
        <w:rPr>
          <w:rFonts w:asciiTheme="minorEastAsia" w:eastAsiaTheme="minorEastAsia" w:hAnsiTheme="minorEastAsia" w:hint="eastAsia"/>
          <w:color w:val="000000"/>
          <w:sz w:val="28"/>
          <w:szCs w:val="28"/>
        </w:rPr>
        <w:t>私享晋级</w:t>
      </w:r>
      <w:proofErr w:type="gramEnd"/>
      <w:r w:rsidRPr="00F374F0">
        <w:rPr>
          <w:rFonts w:asciiTheme="minorEastAsia" w:eastAsiaTheme="minorEastAsia" w:hAnsiTheme="minorEastAsia" w:hint="eastAsia"/>
          <w:color w:val="000000"/>
          <w:sz w:val="28"/>
          <w:szCs w:val="28"/>
        </w:rPr>
        <w:t>)19年第513期于2019年11月14日正式成立。截至报告日，本产品规模为65,540,000.00元，杠杆水平符合监管要求。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00637F" w:rsidRDefault="00F374F0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F374F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273天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00637F" w:rsidRDefault="00F374F0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F374F0">
              <w:rPr>
                <w:rFonts w:asciiTheme="minorEastAsia" w:eastAsiaTheme="minorEastAsia" w:hAnsiTheme="minorEastAsia"/>
                <w:color w:val="000000"/>
                <w:szCs w:val="21"/>
              </w:rPr>
              <w:t>4.00%</w:t>
            </w:r>
            <w:r w:rsidRPr="00F374F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</w:t>
            </w:r>
            <w:r w:rsidR="002145C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(</w:t>
            </w:r>
            <w:proofErr w:type="gramStart"/>
            <w:r w:rsidR="002145C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年化</w:t>
            </w:r>
            <w:proofErr w:type="gramEnd"/>
            <w:r w:rsidR="002145C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)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F374F0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374F0">
              <w:rPr>
                <w:rFonts w:asciiTheme="minorEastAsia" w:eastAsiaTheme="minorEastAsia" w:hAnsiTheme="minorEastAsia" w:hint="eastAsia"/>
                <w:szCs w:val="21"/>
              </w:rPr>
              <w:t>乾元-</w:t>
            </w:r>
            <w:proofErr w:type="gramStart"/>
            <w:r w:rsidRPr="00F374F0">
              <w:rPr>
                <w:rFonts w:asciiTheme="minorEastAsia" w:eastAsiaTheme="minorEastAsia" w:hAnsiTheme="minorEastAsia" w:hint="eastAsia"/>
                <w:szCs w:val="21"/>
              </w:rPr>
              <w:t>福润潇湘</w:t>
            </w:r>
            <w:proofErr w:type="gramEnd"/>
            <w:r w:rsidRPr="00F374F0">
              <w:rPr>
                <w:rFonts w:asciiTheme="minorEastAsia" w:eastAsiaTheme="minorEastAsia" w:hAnsiTheme="minorEastAsia" w:hint="eastAsia"/>
                <w:szCs w:val="21"/>
              </w:rPr>
              <w:t>封闭式(</w:t>
            </w:r>
            <w:proofErr w:type="gramStart"/>
            <w:r w:rsidRPr="00F374F0">
              <w:rPr>
                <w:rFonts w:asciiTheme="minorEastAsia" w:eastAsiaTheme="minorEastAsia" w:hAnsiTheme="minorEastAsia" w:hint="eastAsia"/>
                <w:szCs w:val="21"/>
              </w:rPr>
              <w:t>私享晋级</w:t>
            </w:r>
            <w:proofErr w:type="gramEnd"/>
            <w:r w:rsidRPr="00F374F0">
              <w:rPr>
                <w:rFonts w:asciiTheme="minorEastAsia" w:eastAsiaTheme="minorEastAsia" w:hAnsiTheme="minorEastAsia" w:hint="eastAsia"/>
                <w:szCs w:val="21"/>
              </w:rPr>
              <w:t>)19年第513期</w:t>
            </w:r>
            <w:r w:rsidRPr="00F374F0">
              <w:rPr>
                <w:rFonts w:asciiTheme="minorEastAsia" w:eastAsiaTheme="minorEastAsia" w:hAnsiTheme="minorEastAsia" w:hint="eastAsia"/>
                <w:szCs w:val="21"/>
              </w:rPr>
              <w:tab/>
            </w:r>
          </w:p>
        </w:tc>
        <w:tc>
          <w:tcPr>
            <w:tcW w:w="1418" w:type="dxa"/>
            <w:vAlign w:val="center"/>
          </w:tcPr>
          <w:p w:rsidR="00E31B0A" w:rsidRPr="00E31B0A" w:rsidRDefault="00F374F0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374F0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20191107</w:t>
            </w:r>
            <w:r w:rsidRPr="00F374F0">
              <w:rPr>
                <w:rFonts w:asciiTheme="minorEastAsia" w:eastAsiaTheme="minorEastAsia" w:hAnsiTheme="minorEastAsia" w:cs="宋体"/>
                <w:color w:val="000000"/>
                <w:szCs w:val="21"/>
              </w:rPr>
              <w:tab/>
            </w:r>
          </w:p>
        </w:tc>
        <w:tc>
          <w:tcPr>
            <w:tcW w:w="1417" w:type="dxa"/>
            <w:vAlign w:val="center"/>
          </w:tcPr>
          <w:p w:rsidR="00E31B0A" w:rsidRPr="00E31B0A" w:rsidRDefault="00F374F0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374F0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20191113</w:t>
            </w:r>
            <w:r w:rsidRPr="00F374F0">
              <w:rPr>
                <w:rFonts w:asciiTheme="minorEastAsia" w:eastAsiaTheme="minorEastAsia" w:hAnsiTheme="minorEastAsia" w:cs="宋体"/>
                <w:color w:val="000000"/>
                <w:szCs w:val="21"/>
              </w:rPr>
              <w:tab/>
            </w:r>
          </w:p>
        </w:tc>
        <w:tc>
          <w:tcPr>
            <w:tcW w:w="1418" w:type="dxa"/>
            <w:vAlign w:val="center"/>
          </w:tcPr>
          <w:p w:rsidR="00E31B0A" w:rsidRPr="00E31B0A" w:rsidRDefault="00F374F0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374F0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20191114</w:t>
            </w:r>
          </w:p>
        </w:tc>
        <w:tc>
          <w:tcPr>
            <w:tcW w:w="1326" w:type="dxa"/>
            <w:vAlign w:val="center"/>
          </w:tcPr>
          <w:p w:rsidR="00E31B0A" w:rsidRPr="00E31B0A" w:rsidRDefault="00F374F0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374F0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20200813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417"/>
        <w:gridCol w:w="1843"/>
        <w:gridCol w:w="1418"/>
        <w:gridCol w:w="1842"/>
      </w:tblGrid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26699E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</w:t>
            </w:r>
            <w:r w:rsidR="005204A8">
              <w:rPr>
                <w:rFonts w:ascii="宋体" w:hAnsi="宋体" w:cs="宋体" w:hint="eastAsia"/>
                <w:kern w:val="0"/>
              </w:rPr>
              <w:t>元）</w:t>
            </w: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26699E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</w:t>
            </w:r>
            <w:r w:rsidR="005204A8">
              <w:rPr>
                <w:rFonts w:ascii="宋体" w:hAnsi="宋体" w:cs="宋体" w:hint="eastAsia"/>
                <w:kern w:val="0"/>
              </w:rPr>
              <w:t>元）</w:t>
            </w: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417" w:type="dxa"/>
            <w:vAlign w:val="center"/>
          </w:tcPr>
          <w:p w:rsidR="005204A8" w:rsidRDefault="00F374F0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F374F0">
              <w:rPr>
                <w:rFonts w:ascii="宋体" w:hAnsi="宋体" w:cs="宋体"/>
                <w:kern w:val="0"/>
              </w:rPr>
              <w:t>3,386,132.43</w:t>
            </w:r>
            <w:r w:rsidRPr="00F374F0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3" w:type="dxa"/>
            <w:vAlign w:val="center"/>
          </w:tcPr>
          <w:p w:rsidR="005204A8" w:rsidRDefault="00F374F0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F374F0">
              <w:rPr>
                <w:rFonts w:ascii="宋体" w:hAnsi="宋体" w:cs="宋体"/>
                <w:kern w:val="0"/>
              </w:rPr>
              <w:t>5.06%</w:t>
            </w:r>
            <w:r w:rsidRPr="00F374F0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418" w:type="dxa"/>
            <w:vAlign w:val="center"/>
          </w:tcPr>
          <w:p w:rsidR="005204A8" w:rsidRDefault="00F374F0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F374F0">
              <w:rPr>
                <w:rFonts w:ascii="宋体" w:hAnsi="宋体" w:cs="宋体"/>
                <w:kern w:val="0"/>
              </w:rPr>
              <w:t>3,386,132.43</w:t>
            </w:r>
          </w:p>
        </w:tc>
        <w:tc>
          <w:tcPr>
            <w:tcW w:w="1842" w:type="dxa"/>
          </w:tcPr>
          <w:p w:rsidR="005204A8" w:rsidRDefault="00F374F0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F374F0">
              <w:rPr>
                <w:rFonts w:ascii="宋体" w:hAnsi="宋体" w:cs="宋体"/>
                <w:kern w:val="0"/>
              </w:rPr>
              <w:t>5.06%</w:t>
            </w:r>
            <w:r w:rsidRPr="00F374F0">
              <w:rPr>
                <w:rFonts w:ascii="宋体" w:hAnsi="宋体" w:cs="宋体"/>
                <w:kern w:val="0"/>
              </w:rPr>
              <w:tab/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lastRenderedPageBreak/>
              <w:t>同业存单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拆放同业及买入返售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债券</w:t>
            </w:r>
          </w:p>
        </w:tc>
        <w:tc>
          <w:tcPr>
            <w:tcW w:w="1417" w:type="dxa"/>
            <w:vAlign w:val="center"/>
          </w:tcPr>
          <w:p w:rsidR="005204A8" w:rsidRDefault="00F374F0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F374F0">
              <w:rPr>
                <w:rFonts w:ascii="宋体" w:hAnsi="宋体" w:cs="宋体"/>
                <w:kern w:val="0"/>
              </w:rPr>
              <w:t>24,009,793.73</w:t>
            </w:r>
            <w:r w:rsidRPr="00F374F0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3" w:type="dxa"/>
            <w:vAlign w:val="center"/>
          </w:tcPr>
          <w:p w:rsidR="005204A8" w:rsidRDefault="00F374F0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F374F0">
              <w:rPr>
                <w:rFonts w:ascii="宋体" w:hAnsi="宋体" w:cs="宋体"/>
                <w:kern w:val="0"/>
              </w:rPr>
              <w:t>35.90%</w:t>
            </w:r>
            <w:r w:rsidRPr="00F374F0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418" w:type="dxa"/>
            <w:vAlign w:val="center"/>
          </w:tcPr>
          <w:p w:rsidR="005204A8" w:rsidRDefault="00F374F0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F374F0">
              <w:rPr>
                <w:rFonts w:ascii="宋体" w:hAnsi="宋体" w:cs="宋体"/>
                <w:kern w:val="0"/>
              </w:rPr>
              <w:t>24,009,793.73</w:t>
            </w:r>
            <w:r w:rsidRPr="00F374F0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2" w:type="dxa"/>
          </w:tcPr>
          <w:p w:rsidR="005204A8" w:rsidRDefault="00F374F0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F374F0">
              <w:rPr>
                <w:rFonts w:ascii="宋体" w:hAnsi="宋体" w:cs="宋体"/>
                <w:kern w:val="0"/>
              </w:rPr>
              <w:t>35.90%</w:t>
            </w:r>
            <w:r w:rsidRPr="00F374F0">
              <w:rPr>
                <w:rFonts w:ascii="宋体" w:hAnsi="宋体" w:cs="宋体"/>
                <w:kern w:val="0"/>
              </w:rPr>
              <w:tab/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理财直接融资工具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新增可投资资产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417" w:type="dxa"/>
            <w:vAlign w:val="center"/>
          </w:tcPr>
          <w:p w:rsidR="005204A8" w:rsidRDefault="00F374F0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F374F0">
              <w:rPr>
                <w:rFonts w:ascii="宋体" w:hAnsi="宋体" w:cs="宋体"/>
                <w:kern w:val="0"/>
              </w:rPr>
              <w:t>39,491,437.21</w:t>
            </w:r>
            <w:r w:rsidRPr="00F374F0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3" w:type="dxa"/>
            <w:vAlign w:val="center"/>
          </w:tcPr>
          <w:p w:rsidR="005204A8" w:rsidRDefault="00F374F0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F374F0">
              <w:rPr>
                <w:rFonts w:ascii="宋体" w:hAnsi="宋体" w:cs="宋体"/>
                <w:kern w:val="0"/>
              </w:rPr>
              <w:t>59.04%</w:t>
            </w:r>
            <w:r w:rsidRPr="00F374F0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418" w:type="dxa"/>
            <w:vAlign w:val="center"/>
          </w:tcPr>
          <w:p w:rsidR="005204A8" w:rsidRDefault="00F374F0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F374F0">
              <w:rPr>
                <w:rFonts w:ascii="宋体" w:hAnsi="宋体" w:cs="宋体"/>
                <w:kern w:val="0"/>
              </w:rPr>
              <w:t>39,491,437.21</w:t>
            </w:r>
            <w:r w:rsidRPr="00F374F0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2" w:type="dxa"/>
          </w:tcPr>
          <w:p w:rsidR="005204A8" w:rsidRDefault="00F374F0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F374F0">
              <w:rPr>
                <w:rFonts w:ascii="宋体" w:hAnsi="宋体" w:cs="宋体"/>
                <w:kern w:val="0"/>
              </w:rPr>
              <w:t>59.04%</w:t>
            </w:r>
            <w:r w:rsidRPr="00F374F0">
              <w:rPr>
                <w:rFonts w:ascii="宋体" w:hAnsi="宋体" w:cs="宋体"/>
                <w:kern w:val="0"/>
              </w:rPr>
              <w:tab/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金融衍生品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代客境外理财投资QDII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商品类资产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另类资产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募基金</w:t>
            </w:r>
            <w:proofErr w:type="gramEnd"/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私募基金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资产管理产品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委外投资——协议方式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417" w:type="dxa"/>
            <w:vAlign w:val="center"/>
          </w:tcPr>
          <w:p w:rsidR="005204A8" w:rsidRDefault="00F374F0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F374F0">
              <w:rPr>
                <w:rFonts w:ascii="宋体" w:hAnsi="宋体" w:cs="宋体"/>
                <w:kern w:val="0"/>
              </w:rPr>
              <w:t>66,887,363.37</w:t>
            </w:r>
            <w:r w:rsidRPr="00F374F0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3" w:type="dxa"/>
            <w:vAlign w:val="center"/>
          </w:tcPr>
          <w:p w:rsidR="005204A8" w:rsidRDefault="00F374F0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F374F0">
              <w:rPr>
                <w:rFonts w:ascii="宋体" w:hAnsi="宋体" w:cs="宋体"/>
                <w:kern w:val="0"/>
              </w:rPr>
              <w:t>100.00%</w:t>
            </w:r>
            <w:r w:rsidRPr="00F374F0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418" w:type="dxa"/>
            <w:vAlign w:val="center"/>
          </w:tcPr>
          <w:p w:rsidR="005204A8" w:rsidRDefault="00F374F0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F374F0">
              <w:rPr>
                <w:rFonts w:ascii="宋体" w:hAnsi="宋体" w:cs="宋体"/>
                <w:kern w:val="0"/>
              </w:rPr>
              <w:t>66,887,363.37</w:t>
            </w:r>
          </w:p>
        </w:tc>
        <w:tc>
          <w:tcPr>
            <w:tcW w:w="1842" w:type="dxa"/>
          </w:tcPr>
          <w:p w:rsidR="005204A8" w:rsidRDefault="00F374F0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F374F0">
              <w:rPr>
                <w:rFonts w:ascii="宋体" w:hAnsi="宋体" w:cs="宋体"/>
                <w:kern w:val="0"/>
              </w:rPr>
              <w:t>100.00%</w:t>
            </w:r>
            <w:r w:rsidRPr="00F374F0">
              <w:rPr>
                <w:rFonts w:ascii="宋体" w:hAnsi="宋体" w:cs="宋体"/>
                <w:kern w:val="0"/>
              </w:rPr>
              <w:tab/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3969"/>
        <w:gridCol w:w="1841"/>
        <w:gridCol w:w="1859"/>
      </w:tblGrid>
      <w:tr w:rsidR="005204A8" w:rsidRPr="00437C59" w:rsidTr="005A08AB">
        <w:trPr>
          <w:trHeight w:val="589"/>
          <w:jc w:val="center"/>
        </w:trPr>
        <w:tc>
          <w:tcPr>
            <w:tcW w:w="134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96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41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85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F374F0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F374F0" w:rsidRPr="00C720CE" w:rsidRDefault="00F374F0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969" w:type="dxa"/>
          </w:tcPr>
          <w:p w:rsidR="00F374F0" w:rsidRPr="00DD49CF" w:rsidRDefault="00F374F0" w:rsidP="00140DD9">
            <w:pPr>
              <w:rPr>
                <w:rFonts w:hint="eastAsia"/>
              </w:rPr>
            </w:pPr>
            <w:r w:rsidRPr="00DD49CF">
              <w:rPr>
                <w:rFonts w:hint="eastAsia"/>
              </w:rPr>
              <w:t>18</w:t>
            </w:r>
            <w:r w:rsidRPr="00DD49CF">
              <w:rPr>
                <w:rFonts w:hint="eastAsia"/>
              </w:rPr>
              <w:t>湘张家界交投</w:t>
            </w:r>
            <w:r w:rsidRPr="00DD49CF">
              <w:rPr>
                <w:rFonts w:hint="eastAsia"/>
              </w:rPr>
              <w:t>AB001</w:t>
            </w:r>
          </w:p>
        </w:tc>
        <w:tc>
          <w:tcPr>
            <w:tcW w:w="1841" w:type="dxa"/>
          </w:tcPr>
          <w:p w:rsidR="00F374F0" w:rsidRPr="00F97B45" w:rsidRDefault="00F374F0" w:rsidP="005B489A">
            <w:r w:rsidRPr="00F97B45">
              <w:t>39,491,437.21</w:t>
            </w:r>
          </w:p>
        </w:tc>
        <w:tc>
          <w:tcPr>
            <w:tcW w:w="1859" w:type="dxa"/>
          </w:tcPr>
          <w:p w:rsidR="00F374F0" w:rsidRPr="00A00643" w:rsidRDefault="00F374F0" w:rsidP="00C91AA0">
            <w:r w:rsidRPr="00A00643">
              <w:t>59.04%</w:t>
            </w:r>
          </w:p>
        </w:tc>
      </w:tr>
      <w:tr w:rsidR="00F374F0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F374F0" w:rsidRPr="00C720CE" w:rsidRDefault="00F374F0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969" w:type="dxa"/>
          </w:tcPr>
          <w:p w:rsidR="00F374F0" w:rsidRPr="00DD49CF" w:rsidRDefault="00F374F0" w:rsidP="00140DD9">
            <w:pPr>
              <w:rPr>
                <w:rFonts w:hint="eastAsia"/>
              </w:rPr>
            </w:pPr>
            <w:r w:rsidRPr="00DD49CF">
              <w:rPr>
                <w:rFonts w:hint="eastAsia"/>
              </w:rPr>
              <w:t>18</w:t>
            </w:r>
            <w:proofErr w:type="gramStart"/>
            <w:r w:rsidRPr="00DD49CF">
              <w:rPr>
                <w:rFonts w:hint="eastAsia"/>
              </w:rPr>
              <w:t>湘轻盐</w:t>
            </w:r>
            <w:proofErr w:type="gramEnd"/>
          </w:p>
        </w:tc>
        <w:tc>
          <w:tcPr>
            <w:tcW w:w="1841" w:type="dxa"/>
          </w:tcPr>
          <w:p w:rsidR="00F374F0" w:rsidRPr="00F97B45" w:rsidRDefault="00F374F0" w:rsidP="005B489A">
            <w:r w:rsidRPr="00F97B45">
              <w:t>24,009,793.73</w:t>
            </w:r>
          </w:p>
        </w:tc>
        <w:tc>
          <w:tcPr>
            <w:tcW w:w="1859" w:type="dxa"/>
          </w:tcPr>
          <w:p w:rsidR="00F374F0" w:rsidRPr="00A00643" w:rsidRDefault="00F374F0" w:rsidP="00C91AA0">
            <w:r w:rsidRPr="00A00643">
              <w:t>35.90%</w:t>
            </w:r>
          </w:p>
        </w:tc>
      </w:tr>
      <w:tr w:rsidR="00F374F0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F374F0" w:rsidRPr="00C720CE" w:rsidRDefault="00F374F0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969" w:type="dxa"/>
          </w:tcPr>
          <w:p w:rsidR="00F374F0" w:rsidRPr="00DD49CF" w:rsidRDefault="00F374F0" w:rsidP="00140DD9">
            <w:pPr>
              <w:rPr>
                <w:rFonts w:hint="eastAsia"/>
              </w:rPr>
            </w:pPr>
            <w:r w:rsidRPr="00DD49CF">
              <w:rPr>
                <w:rFonts w:hint="eastAsia"/>
              </w:rPr>
              <w:t>现金及活期存款</w:t>
            </w:r>
          </w:p>
        </w:tc>
        <w:tc>
          <w:tcPr>
            <w:tcW w:w="1841" w:type="dxa"/>
          </w:tcPr>
          <w:p w:rsidR="00F374F0" w:rsidRPr="00F97B45" w:rsidRDefault="00F374F0" w:rsidP="005B489A">
            <w:r w:rsidRPr="00F97B45">
              <w:t>3,386,132.43</w:t>
            </w:r>
          </w:p>
        </w:tc>
        <w:tc>
          <w:tcPr>
            <w:tcW w:w="1859" w:type="dxa"/>
          </w:tcPr>
          <w:p w:rsidR="00F374F0" w:rsidRPr="00A00643" w:rsidRDefault="00F374F0" w:rsidP="00C91AA0">
            <w:r w:rsidRPr="00A00643">
              <w:t>5.06%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lastRenderedPageBreak/>
              <w:t>7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561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</w:t>
      </w:r>
      <w:proofErr w:type="gramStart"/>
      <w:r>
        <w:rPr>
          <w:rFonts w:asciiTheme="minorEastAsia" w:eastAsiaTheme="minorEastAsia" w:hAnsiTheme="minorEastAsia" w:hint="eastAsia"/>
          <w:color w:val="000000"/>
          <w:szCs w:val="21"/>
        </w:rPr>
        <w:t>占比较</w:t>
      </w:r>
      <w:proofErr w:type="gramEnd"/>
      <w:r>
        <w:rPr>
          <w:rFonts w:asciiTheme="minorEastAsia" w:eastAsiaTheme="minorEastAsia" w:hAnsiTheme="minorEastAsia" w:hint="eastAsia"/>
          <w:color w:val="000000"/>
          <w:szCs w:val="21"/>
        </w:rPr>
        <w:t>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、托管人报告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204A8" w:rsidTr="005A08AB">
        <w:tc>
          <w:tcPr>
            <w:tcW w:w="8522" w:type="dxa"/>
          </w:tcPr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1、协助委托人按照约定在托管人处开立托管账户；</w:t>
            </w:r>
          </w:p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2、管理该托管账户，保管托管账户内的一切财产，保证投资计划财产的独立、安全和完整；</w:t>
            </w:r>
          </w:p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3、根据委托人通知，接受委托人的资金划拨，及时托管投资计划财产；</w:t>
            </w:r>
          </w:p>
          <w:p w:rsidR="005204A8" w:rsidRPr="005E5562" w:rsidRDefault="005E5562" w:rsidP="005A08AB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4、保存投资计划资金收款通知、划款指令、收益计算、支付及分配的会计账册、报表等；</w:t>
            </w:r>
          </w:p>
        </w:tc>
      </w:tr>
    </w:tbl>
    <w:p w:rsidR="003B5CC6" w:rsidRDefault="00D1203F" w:rsidP="003B5CC6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、投资账户信息</w:t>
      </w:r>
    </w:p>
    <w:tbl>
      <w:tblPr>
        <w:tblW w:w="8447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843F6C" w:rsidTr="00843F6C">
        <w:trPr>
          <w:trHeight w:val="285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843F6C" w:rsidTr="00843F6C">
        <w:trPr>
          <w:trHeight w:val="2423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proofErr w:type="gramStart"/>
            <w:r>
              <w:rPr>
                <w:rFonts w:ascii="宋体" w:hAnsi="宋体" w:cs="宋体" w:hint="eastAsia"/>
                <w:kern w:val="0"/>
              </w:rPr>
              <w:t>托管户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6F49BA">
              <w:rPr>
                <w:rFonts w:ascii="宋体" w:hAnsi="宋体" w:cs="宋体"/>
                <w:kern w:val="0"/>
              </w:rPr>
              <w:t>43050186363600000184-</w:t>
            </w:r>
            <w:r w:rsidR="00F374F0">
              <w:rPr>
                <w:rFonts w:ascii="宋体" w:hAnsi="宋体" w:cs="宋体" w:hint="eastAsia"/>
                <w:kern w:val="0"/>
              </w:rPr>
              <w:t>1100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中国建设银行股份有限公司湖南省分行投资银行理财产品托管专户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中国建设银行股份有限公司湖南省分行营业部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3B5CC6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843F6C" w:rsidRDefault="00843F6C" w:rsidP="00843F6C">
      <w:pPr>
        <w:spacing w:afterLines="50" w:after="156" w:line="480" w:lineRule="exact"/>
        <w:ind w:firstLineChars="400" w:firstLine="1124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b/>
          <w:color w:val="000000"/>
          <w:sz w:val="28"/>
          <w:szCs w:val="28"/>
        </w:rPr>
        <w:tab/>
      </w:r>
      <w:r w:rsidRPr="00F959C4">
        <w:rPr>
          <w:rFonts w:asciiTheme="minorEastAsia" w:eastAsiaTheme="minorEastAsia" w:hAnsiTheme="minorEastAsia" w:cs="黑体" w:hint="eastAsia"/>
          <w:kern w:val="0"/>
          <w:sz w:val="28"/>
          <w:szCs w:val="28"/>
        </w:rPr>
        <w:t>无</w:t>
      </w:r>
    </w:p>
    <w:p w:rsidR="003B5CC6" w:rsidRPr="00E028E0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lastRenderedPageBreak/>
        <w:t>九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十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5204A8" w:rsidRDefault="00B837A0" w:rsidP="00B837A0">
      <w:pPr>
        <w:jc w:val="right"/>
        <w:rPr>
          <w:rFonts w:asciiTheme="minorEastAsia" w:eastAsiaTheme="minorEastAsia" w:hAnsiTheme="minorEastAsia"/>
        </w:rPr>
      </w:pPr>
      <w:r w:rsidRPr="00B837A0">
        <w:rPr>
          <w:rFonts w:asciiTheme="minorEastAsia" w:eastAsiaTheme="minorEastAsia" w:hAnsiTheme="minorEastAsia" w:hint="eastAsia"/>
          <w:color w:val="000000"/>
          <w:sz w:val="28"/>
          <w:szCs w:val="28"/>
        </w:rPr>
        <w:t>2020年06月30日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F374F0" w:rsidP="005204A8">
      <w:pPr>
        <w:jc w:val="center"/>
        <w:rPr>
          <w:b/>
          <w:color w:val="000000"/>
          <w:sz w:val="24"/>
          <w:szCs w:val="24"/>
        </w:rPr>
      </w:pPr>
      <w:r w:rsidRPr="00F374F0">
        <w:rPr>
          <w:rFonts w:hint="eastAsia"/>
          <w:b/>
          <w:color w:val="000000"/>
          <w:sz w:val="24"/>
          <w:szCs w:val="24"/>
        </w:rPr>
        <w:t>乾元</w:t>
      </w:r>
      <w:r w:rsidRPr="00F374F0">
        <w:rPr>
          <w:rFonts w:hint="eastAsia"/>
          <w:b/>
          <w:color w:val="000000"/>
          <w:sz w:val="24"/>
          <w:szCs w:val="24"/>
        </w:rPr>
        <w:t>-</w:t>
      </w:r>
      <w:proofErr w:type="gramStart"/>
      <w:r w:rsidRPr="00F374F0">
        <w:rPr>
          <w:rFonts w:hint="eastAsia"/>
          <w:b/>
          <w:color w:val="000000"/>
          <w:sz w:val="24"/>
          <w:szCs w:val="24"/>
        </w:rPr>
        <w:t>福润潇湘</w:t>
      </w:r>
      <w:proofErr w:type="gramEnd"/>
      <w:r w:rsidRPr="00F374F0">
        <w:rPr>
          <w:rFonts w:hint="eastAsia"/>
          <w:b/>
          <w:color w:val="000000"/>
          <w:sz w:val="24"/>
          <w:szCs w:val="24"/>
        </w:rPr>
        <w:t>封闭式</w:t>
      </w:r>
      <w:r w:rsidRPr="00F374F0">
        <w:rPr>
          <w:rFonts w:hint="eastAsia"/>
          <w:b/>
          <w:color w:val="000000"/>
          <w:sz w:val="24"/>
          <w:szCs w:val="24"/>
        </w:rPr>
        <w:t>(</w:t>
      </w:r>
      <w:proofErr w:type="gramStart"/>
      <w:r w:rsidRPr="00F374F0">
        <w:rPr>
          <w:rFonts w:hint="eastAsia"/>
          <w:b/>
          <w:color w:val="000000"/>
          <w:sz w:val="24"/>
          <w:szCs w:val="24"/>
        </w:rPr>
        <w:t>私享晋级</w:t>
      </w:r>
      <w:proofErr w:type="gramEnd"/>
      <w:r w:rsidRPr="00F374F0">
        <w:rPr>
          <w:rFonts w:hint="eastAsia"/>
          <w:b/>
          <w:color w:val="000000"/>
          <w:sz w:val="24"/>
          <w:szCs w:val="24"/>
        </w:rPr>
        <w:t>)19</w:t>
      </w:r>
      <w:r w:rsidRPr="00F374F0">
        <w:rPr>
          <w:rFonts w:hint="eastAsia"/>
          <w:b/>
          <w:color w:val="000000"/>
          <w:sz w:val="24"/>
          <w:szCs w:val="24"/>
        </w:rPr>
        <w:t>年第</w:t>
      </w:r>
      <w:r w:rsidRPr="00F374F0">
        <w:rPr>
          <w:rFonts w:hint="eastAsia"/>
          <w:b/>
          <w:color w:val="000000"/>
          <w:sz w:val="24"/>
          <w:szCs w:val="24"/>
        </w:rPr>
        <w:t>513</w:t>
      </w:r>
      <w:r w:rsidRPr="00F374F0">
        <w:rPr>
          <w:rFonts w:hint="eastAsia"/>
          <w:b/>
          <w:color w:val="000000"/>
          <w:sz w:val="24"/>
          <w:szCs w:val="24"/>
        </w:rPr>
        <w:t>期</w:t>
      </w:r>
      <w:r w:rsidR="005204A8">
        <w:rPr>
          <w:rFonts w:hint="eastAsia"/>
          <w:b/>
          <w:color w:val="000000"/>
          <w:sz w:val="24"/>
          <w:szCs w:val="24"/>
        </w:rPr>
        <w:t>理财产品投资非标准化债权及股权类资产清单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B837A0" w:rsidRPr="00B837A0">
        <w:rPr>
          <w:rFonts w:ascii="宋体" w:hAnsi="宋体" w:hint="eastAsia"/>
          <w:color w:val="000000"/>
          <w:szCs w:val="21"/>
        </w:rPr>
        <w:t>2020年06月30日</w:t>
      </w:r>
      <w:r>
        <w:rPr>
          <w:rFonts w:ascii="宋体" w:hAnsi="宋体" w:hint="eastAsia"/>
          <w:color w:val="000000"/>
          <w:szCs w:val="21"/>
        </w:rPr>
        <w:t xml:space="preserve">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F374F0" w:rsidRPr="00F374F0">
        <w:rPr>
          <w:rFonts w:ascii="宋体" w:hAnsi="宋体" w:hint="eastAsia"/>
          <w:color w:val="000000"/>
          <w:szCs w:val="21"/>
        </w:rPr>
        <w:t>乾元-福润潇湘封闭式(私享晋级)19年第513期</w:t>
      </w:r>
      <w:bookmarkStart w:id="0" w:name="_GoBack"/>
      <w:bookmarkEnd w:id="0"/>
      <w:r>
        <w:rPr>
          <w:rFonts w:ascii="宋体" w:hAnsi="宋体" w:hint="eastAsia"/>
          <w:color w:val="000000"/>
          <w:szCs w:val="21"/>
        </w:rPr>
        <w:t>理财产品投资非标准化债权及股权类资产清单披露如下：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587"/>
        <w:gridCol w:w="3773"/>
        <w:gridCol w:w="739"/>
        <w:gridCol w:w="812"/>
        <w:gridCol w:w="611"/>
      </w:tblGrid>
      <w:tr w:rsidR="005204A8" w:rsidTr="005A08AB">
        <w:trPr>
          <w:trHeight w:val="765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5204A8" w:rsidTr="005A08AB">
        <w:trPr>
          <w:trHeight w:val="240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F374F0" w:rsidP="005A08AB">
            <w:pPr>
              <w:jc w:val="center"/>
            </w:pPr>
            <w:r w:rsidRPr="00F374F0">
              <w:rPr>
                <w:rFonts w:hint="eastAsia"/>
              </w:rPr>
              <w:t>股权投资类（带回购）</w:t>
            </w:r>
            <w:r w:rsidRPr="00F374F0">
              <w:rPr>
                <w:rFonts w:hint="eastAsia"/>
              </w:rPr>
              <w:tab/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F374F0" w:rsidP="005A08AB">
            <w:pPr>
              <w:jc w:val="center"/>
            </w:pPr>
            <w:r w:rsidRPr="00F374F0">
              <w:rPr>
                <w:rFonts w:hint="eastAsia"/>
              </w:rPr>
              <w:t>张家界市交通建设投资集团有限公司</w:t>
            </w:r>
            <w:r w:rsidRPr="00F374F0">
              <w:rPr>
                <w:rFonts w:hint="eastAsia"/>
              </w:rPr>
              <w:tab/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A8" w:rsidRDefault="00F374F0" w:rsidP="005A08AB">
            <w:pPr>
              <w:jc w:val="center"/>
            </w:pPr>
            <w:r w:rsidRPr="00F374F0">
              <w:rPr>
                <w:rFonts w:hint="eastAsia"/>
              </w:rPr>
              <w:t>18</w:t>
            </w:r>
            <w:r w:rsidRPr="00F374F0">
              <w:rPr>
                <w:rFonts w:hint="eastAsia"/>
              </w:rPr>
              <w:t>湘张家界交投</w:t>
            </w:r>
            <w:r w:rsidRPr="00F374F0">
              <w:rPr>
                <w:rFonts w:hint="eastAsia"/>
              </w:rPr>
              <w:t>AB001</w:t>
            </w:r>
            <w:r w:rsidRPr="00F374F0">
              <w:rPr>
                <w:rFonts w:hint="eastAsia"/>
              </w:rPr>
              <w:tab/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F374F0" w:rsidP="005A08AB">
            <w:pPr>
              <w:jc w:val="center"/>
            </w:pPr>
            <w:r w:rsidRPr="00F374F0">
              <w:t>2,377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4A8" w:rsidRDefault="00F374F0" w:rsidP="005A08AB">
            <w:pPr>
              <w:widowControl/>
              <w:jc w:val="left"/>
              <w:rPr>
                <w:rFonts w:asciiTheme="minorHAnsi" w:hAnsiTheme="minorHAnsi" w:cstheme="minorBidi"/>
              </w:rPr>
            </w:pPr>
            <w:r w:rsidRPr="00F374F0">
              <w:rPr>
                <w:rFonts w:asciiTheme="minorHAnsi" w:hAnsiTheme="minorHAnsi" w:cstheme="minorBidi" w:hint="eastAsia"/>
              </w:rPr>
              <w:t>正常</w:t>
            </w: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53F" w:rsidRDefault="00ED053F" w:rsidP="00747E15">
      <w:r>
        <w:separator/>
      </w:r>
    </w:p>
  </w:endnote>
  <w:endnote w:type="continuationSeparator" w:id="0">
    <w:p w:rsidR="00ED053F" w:rsidRDefault="00ED053F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53F" w:rsidRDefault="00ED053F" w:rsidP="00747E15">
      <w:r>
        <w:separator/>
      </w:r>
    </w:p>
  </w:footnote>
  <w:footnote w:type="continuationSeparator" w:id="0">
    <w:p w:rsidR="00ED053F" w:rsidRDefault="00ED053F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0637F"/>
    <w:rsid w:val="00026C30"/>
    <w:rsid w:val="00034EB1"/>
    <w:rsid w:val="00041CF5"/>
    <w:rsid w:val="0004473E"/>
    <w:rsid w:val="00050B6D"/>
    <w:rsid w:val="00063A00"/>
    <w:rsid w:val="00064987"/>
    <w:rsid w:val="000A58C0"/>
    <w:rsid w:val="000A7A07"/>
    <w:rsid w:val="000B2257"/>
    <w:rsid w:val="000B6D04"/>
    <w:rsid w:val="000F225A"/>
    <w:rsid w:val="000F4ED6"/>
    <w:rsid w:val="000F5E7E"/>
    <w:rsid w:val="00106270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B3848"/>
    <w:rsid w:val="001C207C"/>
    <w:rsid w:val="001C51CC"/>
    <w:rsid w:val="001D4D93"/>
    <w:rsid w:val="001E0ABA"/>
    <w:rsid w:val="001E60BC"/>
    <w:rsid w:val="001E70EA"/>
    <w:rsid w:val="001F3D33"/>
    <w:rsid w:val="001F4173"/>
    <w:rsid w:val="00201677"/>
    <w:rsid w:val="00206C50"/>
    <w:rsid w:val="00212278"/>
    <w:rsid w:val="002145CC"/>
    <w:rsid w:val="00215713"/>
    <w:rsid w:val="00225A63"/>
    <w:rsid w:val="00233ACD"/>
    <w:rsid w:val="00237CF2"/>
    <w:rsid w:val="00240A06"/>
    <w:rsid w:val="00245012"/>
    <w:rsid w:val="0025384F"/>
    <w:rsid w:val="00264E8C"/>
    <w:rsid w:val="0026699E"/>
    <w:rsid w:val="00266DC8"/>
    <w:rsid w:val="00272D45"/>
    <w:rsid w:val="002748B0"/>
    <w:rsid w:val="002767A0"/>
    <w:rsid w:val="00286C46"/>
    <w:rsid w:val="00292733"/>
    <w:rsid w:val="002974F6"/>
    <w:rsid w:val="002A0C80"/>
    <w:rsid w:val="002B1B4E"/>
    <w:rsid w:val="002D029C"/>
    <w:rsid w:val="002F02E2"/>
    <w:rsid w:val="002F21B2"/>
    <w:rsid w:val="00305DE3"/>
    <w:rsid w:val="00326849"/>
    <w:rsid w:val="00332886"/>
    <w:rsid w:val="00333409"/>
    <w:rsid w:val="003469B0"/>
    <w:rsid w:val="00346C2E"/>
    <w:rsid w:val="003729DF"/>
    <w:rsid w:val="00373677"/>
    <w:rsid w:val="0039500D"/>
    <w:rsid w:val="003B5CC6"/>
    <w:rsid w:val="003D3F6C"/>
    <w:rsid w:val="003E0232"/>
    <w:rsid w:val="003E4D8B"/>
    <w:rsid w:val="00404027"/>
    <w:rsid w:val="004118B6"/>
    <w:rsid w:val="00417D2B"/>
    <w:rsid w:val="004340C8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39A1"/>
    <w:rsid w:val="004A7B18"/>
    <w:rsid w:val="004B773D"/>
    <w:rsid w:val="004C19F1"/>
    <w:rsid w:val="004C1B42"/>
    <w:rsid w:val="004C2FFD"/>
    <w:rsid w:val="004D6FF3"/>
    <w:rsid w:val="004D72CA"/>
    <w:rsid w:val="004E213D"/>
    <w:rsid w:val="004E2D60"/>
    <w:rsid w:val="005204A8"/>
    <w:rsid w:val="00553503"/>
    <w:rsid w:val="00556FF5"/>
    <w:rsid w:val="00574C73"/>
    <w:rsid w:val="00575AC8"/>
    <w:rsid w:val="00576002"/>
    <w:rsid w:val="00581772"/>
    <w:rsid w:val="00584D88"/>
    <w:rsid w:val="00590429"/>
    <w:rsid w:val="005965D6"/>
    <w:rsid w:val="005A7E4B"/>
    <w:rsid w:val="005C491D"/>
    <w:rsid w:val="005D075A"/>
    <w:rsid w:val="005E1AF9"/>
    <w:rsid w:val="005E5562"/>
    <w:rsid w:val="005F0968"/>
    <w:rsid w:val="005F3EE3"/>
    <w:rsid w:val="00605150"/>
    <w:rsid w:val="00610506"/>
    <w:rsid w:val="006135B1"/>
    <w:rsid w:val="006317AB"/>
    <w:rsid w:val="006342A8"/>
    <w:rsid w:val="006350AB"/>
    <w:rsid w:val="00637ADC"/>
    <w:rsid w:val="00657E0A"/>
    <w:rsid w:val="006761CD"/>
    <w:rsid w:val="00690080"/>
    <w:rsid w:val="00691D50"/>
    <w:rsid w:val="006B0FB5"/>
    <w:rsid w:val="006B7D67"/>
    <w:rsid w:val="006C418D"/>
    <w:rsid w:val="006D1B33"/>
    <w:rsid w:val="006D216F"/>
    <w:rsid w:val="006D509E"/>
    <w:rsid w:val="006F03B9"/>
    <w:rsid w:val="006F51AA"/>
    <w:rsid w:val="00712AAE"/>
    <w:rsid w:val="00721E88"/>
    <w:rsid w:val="007224EB"/>
    <w:rsid w:val="00725E07"/>
    <w:rsid w:val="00730420"/>
    <w:rsid w:val="00732817"/>
    <w:rsid w:val="007367C1"/>
    <w:rsid w:val="007372CD"/>
    <w:rsid w:val="00742813"/>
    <w:rsid w:val="00747E15"/>
    <w:rsid w:val="0075338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72B7"/>
    <w:rsid w:val="007C3A4B"/>
    <w:rsid w:val="007D359E"/>
    <w:rsid w:val="007E674C"/>
    <w:rsid w:val="007F05DC"/>
    <w:rsid w:val="007F4653"/>
    <w:rsid w:val="007F486F"/>
    <w:rsid w:val="00803A6A"/>
    <w:rsid w:val="00806379"/>
    <w:rsid w:val="00806AB0"/>
    <w:rsid w:val="00814FC5"/>
    <w:rsid w:val="00821DFE"/>
    <w:rsid w:val="00842AD9"/>
    <w:rsid w:val="00843F6C"/>
    <w:rsid w:val="00844195"/>
    <w:rsid w:val="00852D7B"/>
    <w:rsid w:val="0088235C"/>
    <w:rsid w:val="00887E97"/>
    <w:rsid w:val="008A3209"/>
    <w:rsid w:val="008A689A"/>
    <w:rsid w:val="008E0006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C482A"/>
    <w:rsid w:val="009C7FE1"/>
    <w:rsid w:val="009D1164"/>
    <w:rsid w:val="009E28EF"/>
    <w:rsid w:val="009F16C9"/>
    <w:rsid w:val="009F2326"/>
    <w:rsid w:val="00A00212"/>
    <w:rsid w:val="00A032E0"/>
    <w:rsid w:val="00A05A71"/>
    <w:rsid w:val="00A20C0F"/>
    <w:rsid w:val="00A22C1A"/>
    <w:rsid w:val="00A25D53"/>
    <w:rsid w:val="00A4578C"/>
    <w:rsid w:val="00A66F45"/>
    <w:rsid w:val="00A735E4"/>
    <w:rsid w:val="00AB53D1"/>
    <w:rsid w:val="00AC0790"/>
    <w:rsid w:val="00AC12D7"/>
    <w:rsid w:val="00AC7CDE"/>
    <w:rsid w:val="00AD558F"/>
    <w:rsid w:val="00AD5E04"/>
    <w:rsid w:val="00AE6B9F"/>
    <w:rsid w:val="00AF4C42"/>
    <w:rsid w:val="00B020F5"/>
    <w:rsid w:val="00B126C7"/>
    <w:rsid w:val="00B15284"/>
    <w:rsid w:val="00B33523"/>
    <w:rsid w:val="00B4205F"/>
    <w:rsid w:val="00B42469"/>
    <w:rsid w:val="00B466B4"/>
    <w:rsid w:val="00B71F10"/>
    <w:rsid w:val="00B837A0"/>
    <w:rsid w:val="00B93E97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118E8"/>
    <w:rsid w:val="00C257ED"/>
    <w:rsid w:val="00C536AE"/>
    <w:rsid w:val="00C56170"/>
    <w:rsid w:val="00C561DF"/>
    <w:rsid w:val="00C61B7B"/>
    <w:rsid w:val="00C720CE"/>
    <w:rsid w:val="00C73436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D07160"/>
    <w:rsid w:val="00D1203F"/>
    <w:rsid w:val="00D1212F"/>
    <w:rsid w:val="00D137A7"/>
    <w:rsid w:val="00D160FD"/>
    <w:rsid w:val="00D23DE7"/>
    <w:rsid w:val="00D30981"/>
    <w:rsid w:val="00D50E73"/>
    <w:rsid w:val="00D51247"/>
    <w:rsid w:val="00D5232C"/>
    <w:rsid w:val="00D545F7"/>
    <w:rsid w:val="00D570FB"/>
    <w:rsid w:val="00D57BDC"/>
    <w:rsid w:val="00D62D31"/>
    <w:rsid w:val="00D63459"/>
    <w:rsid w:val="00D8745B"/>
    <w:rsid w:val="00DA5D3B"/>
    <w:rsid w:val="00DB4B6B"/>
    <w:rsid w:val="00DB6511"/>
    <w:rsid w:val="00DC041F"/>
    <w:rsid w:val="00DC0BC9"/>
    <w:rsid w:val="00DD26B0"/>
    <w:rsid w:val="00DE7BE6"/>
    <w:rsid w:val="00DF32AC"/>
    <w:rsid w:val="00E17E29"/>
    <w:rsid w:val="00E24F4A"/>
    <w:rsid w:val="00E27018"/>
    <w:rsid w:val="00E31B0A"/>
    <w:rsid w:val="00E40EB7"/>
    <w:rsid w:val="00E76F46"/>
    <w:rsid w:val="00E77447"/>
    <w:rsid w:val="00EA1F92"/>
    <w:rsid w:val="00EA7A9F"/>
    <w:rsid w:val="00EB262D"/>
    <w:rsid w:val="00EB5733"/>
    <w:rsid w:val="00EC16E4"/>
    <w:rsid w:val="00EC33D8"/>
    <w:rsid w:val="00ED053F"/>
    <w:rsid w:val="00ED276F"/>
    <w:rsid w:val="00EF28D6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374F0"/>
    <w:rsid w:val="00F438DB"/>
    <w:rsid w:val="00F4754D"/>
    <w:rsid w:val="00F54032"/>
    <w:rsid w:val="00F568C2"/>
    <w:rsid w:val="00F61C96"/>
    <w:rsid w:val="00F65572"/>
    <w:rsid w:val="00F65660"/>
    <w:rsid w:val="00F70DC3"/>
    <w:rsid w:val="00F91F77"/>
    <w:rsid w:val="00FA0B51"/>
    <w:rsid w:val="00FB2BDB"/>
    <w:rsid w:val="00FB5E90"/>
    <w:rsid w:val="00FB7F1F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292</Words>
  <Characters>1666</Characters>
  <Application>Microsoft Office Word</Application>
  <DocSecurity>0</DocSecurity>
  <Lines>13</Lines>
  <Paragraphs>3</Paragraphs>
  <ScaleCrop>false</ScaleCrop>
  <Company>微软中国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彭坤</cp:lastModifiedBy>
  <cp:revision>2</cp:revision>
  <cp:lastPrinted>2019-01-03T08:39:00Z</cp:lastPrinted>
  <dcterms:created xsi:type="dcterms:W3CDTF">2020-09-07T03:47:00Z</dcterms:created>
  <dcterms:modified xsi:type="dcterms:W3CDTF">2020-09-07T03:47:00Z</dcterms:modified>
</cp:coreProperties>
</file>