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02287E" w:rsidRPr="0002287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02287E" w:rsidRPr="0002287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02287E" w:rsidRPr="0002287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封闭式理财20年第72期半年度投资管理报告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02287E" w:rsidP="0002287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2287E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02287E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02287E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封闭式理财20年第72期于2020年02月20日正式成立。截至报告日，本产品规模为179,236,000.00元，杠杆水平符合监管要求。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02287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2287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238天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02287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2287E">
              <w:rPr>
                <w:rFonts w:asciiTheme="minorEastAsia" w:eastAsiaTheme="minorEastAsia" w:hAnsiTheme="minorEastAsia"/>
                <w:color w:val="000000"/>
                <w:szCs w:val="21"/>
              </w:rPr>
              <w:t>4.00%</w:t>
            </w:r>
            <w:r w:rsidRPr="0002287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02287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287E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02287E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02287E">
              <w:rPr>
                <w:rFonts w:asciiTheme="minorEastAsia" w:eastAsiaTheme="minorEastAsia" w:hAnsiTheme="minorEastAsia" w:hint="eastAsia"/>
                <w:szCs w:val="21"/>
              </w:rPr>
              <w:t>封闭式理财20年第72期</w:t>
            </w:r>
            <w:r w:rsidRPr="0002287E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02287E" w:rsidP="0002287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228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20200213</w:t>
            </w:r>
          </w:p>
        </w:tc>
        <w:tc>
          <w:tcPr>
            <w:tcW w:w="1417" w:type="dxa"/>
            <w:vAlign w:val="center"/>
          </w:tcPr>
          <w:p w:rsidR="00E31B0A" w:rsidRPr="00E31B0A" w:rsidRDefault="0002287E" w:rsidP="0002287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228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20200219</w:t>
            </w:r>
          </w:p>
        </w:tc>
        <w:tc>
          <w:tcPr>
            <w:tcW w:w="1418" w:type="dxa"/>
            <w:vAlign w:val="center"/>
          </w:tcPr>
          <w:p w:rsidR="00E31B0A" w:rsidRPr="00E31B0A" w:rsidRDefault="0002287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228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20200220</w:t>
            </w:r>
          </w:p>
        </w:tc>
        <w:tc>
          <w:tcPr>
            <w:tcW w:w="1326" w:type="dxa"/>
            <w:vAlign w:val="center"/>
          </w:tcPr>
          <w:p w:rsidR="00E31B0A" w:rsidRPr="00E31B0A" w:rsidRDefault="0002287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228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20201015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02287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3,819,257.91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2.12%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3,819,257.91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2.12%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02287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116,652,491.63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64.84%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116,652,491.63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64.84%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02287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23,435,449.52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13.03%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23,435,449.52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13.03%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02287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143,907,199.06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79.98%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143,907,199.06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02287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287E">
              <w:rPr>
                <w:rFonts w:ascii="宋体" w:hAnsi="宋体" w:cs="宋体"/>
                <w:kern w:val="0"/>
              </w:rPr>
              <w:t>79.98%</w:t>
            </w:r>
            <w:r w:rsidRPr="0002287E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02287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02287E" w:rsidRPr="00C720CE" w:rsidRDefault="0002287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02287E" w:rsidRPr="00435F3E" w:rsidRDefault="0002287E" w:rsidP="007A39B9">
            <w:pPr>
              <w:rPr>
                <w:rFonts w:hint="eastAsia"/>
              </w:rPr>
            </w:pPr>
            <w:r w:rsidRPr="00435F3E">
              <w:rPr>
                <w:rFonts w:hint="eastAsia"/>
              </w:rPr>
              <w:t>18</w:t>
            </w:r>
            <w:proofErr w:type="gramStart"/>
            <w:r w:rsidRPr="00435F3E">
              <w:rPr>
                <w:rFonts w:hint="eastAsia"/>
              </w:rPr>
              <w:t>湘投</w:t>
            </w:r>
            <w:proofErr w:type="gramEnd"/>
            <w:r w:rsidRPr="00435F3E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02287E" w:rsidRPr="006338FE" w:rsidRDefault="0002287E" w:rsidP="00912AA9">
            <w:r w:rsidRPr="006338FE">
              <w:t>50,000,000.00</w:t>
            </w:r>
          </w:p>
        </w:tc>
        <w:tc>
          <w:tcPr>
            <w:tcW w:w="1859" w:type="dxa"/>
          </w:tcPr>
          <w:p w:rsidR="0002287E" w:rsidRPr="001B5A8B" w:rsidRDefault="0002287E" w:rsidP="00E61912">
            <w:r w:rsidRPr="001B5A8B">
              <w:t>27.79%</w:t>
            </w:r>
          </w:p>
        </w:tc>
      </w:tr>
      <w:tr w:rsidR="0002287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02287E" w:rsidRPr="00C720CE" w:rsidRDefault="0002287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02287E" w:rsidRPr="00435F3E" w:rsidRDefault="0002287E" w:rsidP="007A39B9">
            <w:pPr>
              <w:rPr>
                <w:rFonts w:hint="eastAsia"/>
              </w:rPr>
            </w:pPr>
            <w:r w:rsidRPr="00435F3E">
              <w:rPr>
                <w:rFonts w:hint="eastAsia"/>
              </w:rPr>
              <w:t>19</w:t>
            </w:r>
            <w:r w:rsidRPr="00435F3E">
              <w:rPr>
                <w:rFonts w:hint="eastAsia"/>
              </w:rPr>
              <w:t>湘建工</w:t>
            </w:r>
            <w:r w:rsidRPr="00435F3E">
              <w:rPr>
                <w:rFonts w:hint="eastAsia"/>
              </w:rPr>
              <w:t>MTN003</w:t>
            </w:r>
          </w:p>
        </w:tc>
        <w:tc>
          <w:tcPr>
            <w:tcW w:w="1841" w:type="dxa"/>
          </w:tcPr>
          <w:p w:rsidR="0002287E" w:rsidRPr="006338FE" w:rsidRDefault="0002287E" w:rsidP="00912AA9">
            <w:r w:rsidRPr="006338FE">
              <w:t>36,876,947.89</w:t>
            </w:r>
          </w:p>
        </w:tc>
        <w:tc>
          <w:tcPr>
            <w:tcW w:w="1859" w:type="dxa"/>
          </w:tcPr>
          <w:p w:rsidR="0002287E" w:rsidRPr="001B5A8B" w:rsidRDefault="0002287E" w:rsidP="00E61912">
            <w:r w:rsidRPr="001B5A8B">
              <w:t>20.50%</w:t>
            </w:r>
          </w:p>
        </w:tc>
      </w:tr>
      <w:tr w:rsidR="0002287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02287E" w:rsidRPr="00C720CE" w:rsidRDefault="0002287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02287E" w:rsidRPr="00435F3E" w:rsidRDefault="0002287E" w:rsidP="007A39B9">
            <w:pPr>
              <w:rPr>
                <w:rFonts w:hint="eastAsia"/>
              </w:rPr>
            </w:pPr>
            <w:r w:rsidRPr="00435F3E">
              <w:rPr>
                <w:rFonts w:hint="eastAsia"/>
              </w:rPr>
              <w:t>湖南分行</w:t>
            </w:r>
            <w:r w:rsidRPr="00435F3E">
              <w:rPr>
                <w:rFonts w:hint="eastAsia"/>
              </w:rPr>
              <w:t>17</w:t>
            </w:r>
            <w:r w:rsidRPr="00435F3E">
              <w:rPr>
                <w:rFonts w:hint="eastAsia"/>
              </w:rPr>
              <w:t>财富</w:t>
            </w:r>
            <w:r w:rsidRPr="00435F3E">
              <w:rPr>
                <w:rFonts w:hint="eastAsia"/>
              </w:rPr>
              <w:t>01(SS145869)</w:t>
            </w:r>
          </w:p>
        </w:tc>
        <w:tc>
          <w:tcPr>
            <w:tcW w:w="1841" w:type="dxa"/>
          </w:tcPr>
          <w:p w:rsidR="0002287E" w:rsidRPr="006338FE" w:rsidRDefault="0002287E" w:rsidP="00912AA9">
            <w:r w:rsidRPr="006338FE">
              <w:t>29,775,543.74</w:t>
            </w:r>
          </w:p>
        </w:tc>
        <w:tc>
          <w:tcPr>
            <w:tcW w:w="1859" w:type="dxa"/>
          </w:tcPr>
          <w:p w:rsidR="0002287E" w:rsidRPr="001B5A8B" w:rsidRDefault="0002287E" w:rsidP="00E61912">
            <w:r w:rsidRPr="001B5A8B">
              <w:t>16.55%</w:t>
            </w:r>
          </w:p>
        </w:tc>
      </w:tr>
      <w:tr w:rsidR="0002287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02287E" w:rsidRPr="00C720CE" w:rsidRDefault="0002287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02287E" w:rsidRPr="00435F3E" w:rsidRDefault="0002287E" w:rsidP="007A39B9">
            <w:pPr>
              <w:rPr>
                <w:rFonts w:hint="eastAsia"/>
              </w:rPr>
            </w:pPr>
            <w:r w:rsidRPr="00435F3E">
              <w:rPr>
                <w:rFonts w:hint="eastAsia"/>
              </w:rPr>
              <w:t>17</w:t>
            </w:r>
            <w:r w:rsidRPr="00435F3E">
              <w:rPr>
                <w:rFonts w:hint="eastAsia"/>
              </w:rPr>
              <w:t>湘岳中医院</w:t>
            </w:r>
            <w:r w:rsidRPr="00435F3E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02287E" w:rsidRPr="006338FE" w:rsidRDefault="0002287E" w:rsidP="00912AA9">
            <w:r w:rsidRPr="006338FE">
              <w:t>20,076,383.47</w:t>
            </w:r>
          </w:p>
        </w:tc>
        <w:tc>
          <w:tcPr>
            <w:tcW w:w="1859" w:type="dxa"/>
          </w:tcPr>
          <w:p w:rsidR="0002287E" w:rsidRPr="001B5A8B" w:rsidRDefault="0002287E" w:rsidP="00E61912">
            <w:r w:rsidRPr="001B5A8B">
              <w:t>11.16%</w:t>
            </w:r>
          </w:p>
        </w:tc>
      </w:tr>
      <w:tr w:rsidR="0002287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02287E" w:rsidRPr="00C720CE" w:rsidRDefault="0002287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02287E" w:rsidRPr="00435F3E" w:rsidRDefault="0002287E" w:rsidP="007A39B9">
            <w:pPr>
              <w:rPr>
                <w:rFonts w:hint="eastAsia"/>
              </w:rPr>
            </w:pPr>
            <w:r w:rsidRPr="00435F3E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02287E" w:rsidRPr="006338FE" w:rsidRDefault="0002287E" w:rsidP="00912AA9">
            <w:r w:rsidRPr="006338FE">
              <w:t>3,819,257.91</w:t>
            </w:r>
          </w:p>
        </w:tc>
        <w:tc>
          <w:tcPr>
            <w:tcW w:w="1859" w:type="dxa"/>
          </w:tcPr>
          <w:p w:rsidR="0002287E" w:rsidRPr="001B5A8B" w:rsidRDefault="0002287E" w:rsidP="00E61912">
            <w:r w:rsidRPr="001B5A8B">
              <w:t>2.12%</w:t>
            </w:r>
          </w:p>
        </w:tc>
      </w:tr>
      <w:tr w:rsidR="0002287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02287E" w:rsidRPr="00C720CE" w:rsidRDefault="0002287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02287E" w:rsidRPr="00435F3E" w:rsidRDefault="0002287E" w:rsidP="007A39B9">
            <w:pPr>
              <w:rPr>
                <w:rFonts w:hint="eastAsia"/>
              </w:rPr>
            </w:pPr>
            <w:r w:rsidRPr="00435F3E">
              <w:rPr>
                <w:rFonts w:hint="eastAsia"/>
              </w:rPr>
              <w:t>17</w:t>
            </w:r>
            <w:r w:rsidRPr="00435F3E">
              <w:rPr>
                <w:rFonts w:hint="eastAsia"/>
              </w:rPr>
              <w:t>湘</w:t>
            </w:r>
            <w:proofErr w:type="gramStart"/>
            <w:r w:rsidRPr="00435F3E">
              <w:rPr>
                <w:rFonts w:hint="eastAsia"/>
              </w:rPr>
              <w:t>郴</w:t>
            </w:r>
            <w:proofErr w:type="gramEnd"/>
            <w:r w:rsidRPr="00435F3E">
              <w:rPr>
                <w:rFonts w:hint="eastAsia"/>
              </w:rPr>
              <w:t>电国际</w:t>
            </w:r>
            <w:r w:rsidRPr="00435F3E">
              <w:rPr>
                <w:rFonts w:hint="eastAsia"/>
              </w:rPr>
              <w:t>AB002</w:t>
            </w:r>
          </w:p>
        </w:tc>
        <w:tc>
          <w:tcPr>
            <w:tcW w:w="1841" w:type="dxa"/>
          </w:tcPr>
          <w:p w:rsidR="0002287E" w:rsidRPr="006338FE" w:rsidRDefault="0002287E" w:rsidP="00912AA9">
            <w:r w:rsidRPr="006338FE">
              <w:t>3,359,066.05</w:t>
            </w:r>
          </w:p>
        </w:tc>
        <w:tc>
          <w:tcPr>
            <w:tcW w:w="1859" w:type="dxa"/>
          </w:tcPr>
          <w:p w:rsidR="0002287E" w:rsidRPr="001B5A8B" w:rsidRDefault="0002287E" w:rsidP="00E61912">
            <w:r w:rsidRPr="001B5A8B">
              <w:t>1.87%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02287E">
              <w:rPr>
                <w:rFonts w:ascii="宋体" w:hAnsi="宋体" w:cs="宋体" w:hint="eastAsia"/>
                <w:kern w:val="0"/>
              </w:rPr>
              <w:t>1162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02287E" w:rsidP="005204A8">
      <w:pPr>
        <w:jc w:val="center"/>
        <w:rPr>
          <w:b/>
          <w:color w:val="000000"/>
          <w:sz w:val="24"/>
          <w:szCs w:val="24"/>
        </w:rPr>
      </w:pPr>
      <w:r w:rsidRPr="0002287E">
        <w:rPr>
          <w:rFonts w:hint="eastAsia"/>
          <w:b/>
          <w:color w:val="000000"/>
          <w:sz w:val="24"/>
          <w:szCs w:val="24"/>
        </w:rPr>
        <w:t>乾元</w:t>
      </w:r>
      <w:r w:rsidRPr="0002287E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02287E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02287E">
        <w:rPr>
          <w:rFonts w:hint="eastAsia"/>
          <w:b/>
          <w:color w:val="000000"/>
          <w:sz w:val="24"/>
          <w:szCs w:val="24"/>
        </w:rPr>
        <w:t>封闭式理财</w:t>
      </w:r>
      <w:r w:rsidRPr="0002287E">
        <w:rPr>
          <w:rFonts w:hint="eastAsia"/>
          <w:b/>
          <w:color w:val="000000"/>
          <w:sz w:val="24"/>
          <w:szCs w:val="24"/>
        </w:rPr>
        <w:t>20</w:t>
      </w:r>
      <w:r w:rsidRPr="0002287E">
        <w:rPr>
          <w:rFonts w:hint="eastAsia"/>
          <w:b/>
          <w:color w:val="000000"/>
          <w:sz w:val="24"/>
          <w:szCs w:val="24"/>
        </w:rPr>
        <w:t>年第</w:t>
      </w:r>
      <w:r w:rsidRPr="0002287E">
        <w:rPr>
          <w:rFonts w:hint="eastAsia"/>
          <w:b/>
          <w:color w:val="000000"/>
          <w:sz w:val="24"/>
          <w:szCs w:val="24"/>
        </w:rPr>
        <w:t>72</w:t>
      </w:r>
      <w:r w:rsidRPr="0002287E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2287E" w:rsidRPr="0002287E">
        <w:rPr>
          <w:rFonts w:ascii="宋体" w:hAnsi="宋体" w:hint="eastAsia"/>
          <w:color w:val="000000"/>
          <w:szCs w:val="21"/>
        </w:rPr>
        <w:t>乾元-福润潇湘封闭式理财20年第72期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2287E" w:rsidTr="00972D2E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287E" w:rsidRPr="00A21DAE" w:rsidRDefault="0002287E" w:rsidP="009D2F9D">
            <w:pPr>
              <w:rPr>
                <w:rFonts w:hint="eastAsia"/>
              </w:rPr>
            </w:pPr>
            <w:r w:rsidRPr="00A21DAE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287E" w:rsidRPr="006A505C" w:rsidRDefault="0002287E" w:rsidP="00740E28">
            <w:pPr>
              <w:rPr>
                <w:rFonts w:hint="eastAsia"/>
              </w:rPr>
            </w:pPr>
            <w:r w:rsidRPr="006A505C">
              <w:rPr>
                <w:rFonts w:hint="eastAsia"/>
              </w:rPr>
              <w:t>湖南郴电国际发展股份有限公司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87E" w:rsidRPr="00BA5937" w:rsidRDefault="0002287E" w:rsidP="00B82EC8">
            <w:pPr>
              <w:rPr>
                <w:rFonts w:hint="eastAsia"/>
              </w:rPr>
            </w:pPr>
            <w:r w:rsidRPr="00BA5937">
              <w:rPr>
                <w:rFonts w:hint="eastAsia"/>
              </w:rPr>
              <w:t>17</w:t>
            </w:r>
            <w:r w:rsidRPr="00BA5937">
              <w:rPr>
                <w:rFonts w:hint="eastAsia"/>
              </w:rPr>
              <w:t>湘</w:t>
            </w:r>
            <w:proofErr w:type="gramStart"/>
            <w:r w:rsidRPr="00BA5937">
              <w:rPr>
                <w:rFonts w:hint="eastAsia"/>
              </w:rPr>
              <w:t>郴</w:t>
            </w:r>
            <w:proofErr w:type="gramEnd"/>
            <w:r w:rsidRPr="00BA5937">
              <w:rPr>
                <w:rFonts w:hint="eastAsia"/>
              </w:rPr>
              <w:t>电国际</w:t>
            </w:r>
            <w:r w:rsidRPr="00BA5937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287E" w:rsidRPr="0081351D" w:rsidRDefault="0002287E" w:rsidP="00733252">
            <w:r w:rsidRPr="0081351D">
              <w:t>1,584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87E" w:rsidRPr="00C71E3F" w:rsidRDefault="0002287E" w:rsidP="003C2BBF">
            <w:pPr>
              <w:rPr>
                <w:rFonts w:hint="eastAsia"/>
              </w:rPr>
            </w:pPr>
            <w:r w:rsidRPr="00C71E3F">
              <w:rPr>
                <w:rFonts w:hint="eastAsia"/>
              </w:rPr>
              <w:t>正常</w:t>
            </w:r>
          </w:p>
        </w:tc>
      </w:tr>
      <w:tr w:rsidR="0002287E" w:rsidTr="00972D2E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287E" w:rsidRPr="00A21DAE" w:rsidRDefault="0002287E" w:rsidP="009D2F9D">
            <w:pPr>
              <w:rPr>
                <w:rFonts w:hint="eastAsia"/>
              </w:rPr>
            </w:pPr>
            <w:r w:rsidRPr="00A21DAE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287E" w:rsidRPr="006A505C" w:rsidRDefault="0002287E" w:rsidP="00740E28">
            <w:pPr>
              <w:rPr>
                <w:rFonts w:hint="eastAsia"/>
              </w:rPr>
            </w:pPr>
            <w:r w:rsidRPr="006A505C">
              <w:rPr>
                <w:rFonts w:hint="eastAsia"/>
              </w:rPr>
              <w:t>岳阳市中医医院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87E" w:rsidRPr="00BA5937" w:rsidRDefault="0002287E" w:rsidP="00B82EC8">
            <w:pPr>
              <w:rPr>
                <w:rFonts w:hint="eastAsia"/>
              </w:rPr>
            </w:pPr>
            <w:r w:rsidRPr="00BA5937">
              <w:rPr>
                <w:rFonts w:hint="eastAsia"/>
              </w:rPr>
              <w:t>17</w:t>
            </w:r>
            <w:r w:rsidRPr="00BA5937">
              <w:rPr>
                <w:rFonts w:hint="eastAsia"/>
              </w:rPr>
              <w:t>湘岳中医院</w:t>
            </w:r>
            <w:r w:rsidRPr="00BA5937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287E" w:rsidRDefault="0002287E" w:rsidP="00733252">
            <w:r w:rsidRPr="0081351D">
              <w:t>554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87E" w:rsidRDefault="0002287E" w:rsidP="003C2BBF">
            <w:r w:rsidRPr="00C71E3F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20" w:rsidRDefault="00905120" w:rsidP="00747E15">
      <w:r>
        <w:separator/>
      </w:r>
    </w:p>
  </w:endnote>
  <w:endnote w:type="continuationSeparator" w:id="0">
    <w:p w:rsidR="00905120" w:rsidRDefault="0090512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20" w:rsidRDefault="00905120" w:rsidP="00747E15">
      <w:r>
        <w:separator/>
      </w:r>
    </w:p>
  </w:footnote>
  <w:footnote w:type="continuationSeparator" w:id="0">
    <w:p w:rsidR="00905120" w:rsidRDefault="0090512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287E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5120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2020-09-07T06:51:00Z</dcterms:created>
  <dcterms:modified xsi:type="dcterms:W3CDTF">2020-09-07T06:51:00Z</dcterms:modified>
</cp:coreProperties>
</file>